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ACB5" w14:textId="504F08A1" w:rsidR="00E512DA" w:rsidRPr="00CC2F96" w:rsidRDefault="006D2E99" w:rsidP="00E512DA">
      <w:pPr>
        <w:pStyle w:val="Tytu"/>
        <w:jc w:val="left"/>
        <w:rPr>
          <w:sz w:val="26"/>
          <w:szCs w:val="26"/>
          <w:u w:val="none"/>
        </w:rPr>
      </w:pPr>
      <w:r w:rsidRPr="00CC2F96">
        <w:rPr>
          <w:sz w:val="26"/>
          <w:szCs w:val="26"/>
          <w:u w:val="none"/>
        </w:rPr>
        <w:t>IG.6840.</w:t>
      </w:r>
      <w:r w:rsidR="001E5395" w:rsidRPr="00CC2F96">
        <w:rPr>
          <w:sz w:val="26"/>
          <w:szCs w:val="26"/>
          <w:u w:val="none"/>
        </w:rPr>
        <w:t>11,12.2025.DW</w:t>
      </w:r>
    </w:p>
    <w:p w14:paraId="67DD5CB7" w14:textId="77777777" w:rsidR="00E512DA" w:rsidRPr="00CC2F96" w:rsidRDefault="00E512DA" w:rsidP="00E512DA">
      <w:pPr>
        <w:pStyle w:val="Tytu"/>
        <w:jc w:val="left"/>
        <w:rPr>
          <w:sz w:val="26"/>
          <w:szCs w:val="26"/>
          <w:u w:val="none"/>
        </w:rPr>
      </w:pPr>
    </w:p>
    <w:p w14:paraId="323AC4D4" w14:textId="77777777" w:rsidR="00E512DA" w:rsidRPr="00CC2F96" w:rsidRDefault="00E512DA" w:rsidP="00E512DA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CC2F96">
        <w:rPr>
          <w:rFonts w:ascii="Times New Roman" w:hAnsi="Times New Roman"/>
          <w:b/>
          <w:bCs/>
          <w:sz w:val="26"/>
          <w:szCs w:val="26"/>
          <w:u w:val="single"/>
        </w:rPr>
        <w:t>I N F O R M U J Ę</w:t>
      </w:r>
    </w:p>
    <w:p w14:paraId="139DC585" w14:textId="77777777" w:rsidR="00E512DA" w:rsidRPr="00CC2F96" w:rsidRDefault="00E512DA" w:rsidP="00E512DA">
      <w:pPr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</w:p>
    <w:p w14:paraId="26AF4441" w14:textId="3AF26535" w:rsidR="00E512DA" w:rsidRPr="00CC2F96" w:rsidRDefault="006D2E99" w:rsidP="00E512DA">
      <w:pPr>
        <w:pStyle w:val="Tekstpodstawowy"/>
        <w:rPr>
          <w:sz w:val="26"/>
          <w:szCs w:val="26"/>
        </w:rPr>
      </w:pPr>
      <w:r w:rsidRPr="00CC2F96">
        <w:rPr>
          <w:sz w:val="26"/>
          <w:szCs w:val="26"/>
        </w:rPr>
        <w:t xml:space="preserve">iż </w:t>
      </w:r>
      <w:r w:rsidR="001E5395" w:rsidRPr="00CC2F96">
        <w:rPr>
          <w:sz w:val="26"/>
          <w:szCs w:val="26"/>
        </w:rPr>
        <w:t>ogłoszon</w:t>
      </w:r>
      <w:r w:rsidR="001D1532" w:rsidRPr="00CC2F96">
        <w:rPr>
          <w:sz w:val="26"/>
          <w:szCs w:val="26"/>
        </w:rPr>
        <w:t>e</w:t>
      </w:r>
      <w:r w:rsidR="001E5395" w:rsidRPr="00CC2F96">
        <w:rPr>
          <w:sz w:val="26"/>
          <w:szCs w:val="26"/>
        </w:rPr>
        <w:t xml:space="preserve"> na</w:t>
      </w:r>
      <w:r w:rsidRPr="00CC2F96">
        <w:rPr>
          <w:sz w:val="26"/>
          <w:szCs w:val="26"/>
        </w:rPr>
        <w:t xml:space="preserve"> d</w:t>
      </w:r>
      <w:r w:rsidR="001E5395" w:rsidRPr="00CC2F96">
        <w:rPr>
          <w:sz w:val="26"/>
          <w:szCs w:val="26"/>
        </w:rPr>
        <w:t>zień</w:t>
      </w:r>
      <w:r w:rsidRPr="00CC2F96">
        <w:rPr>
          <w:sz w:val="26"/>
          <w:szCs w:val="26"/>
        </w:rPr>
        <w:t xml:space="preserve"> 2</w:t>
      </w:r>
      <w:r w:rsidR="001E5395" w:rsidRPr="00CC2F96">
        <w:rPr>
          <w:sz w:val="26"/>
          <w:szCs w:val="26"/>
        </w:rPr>
        <w:t>0</w:t>
      </w:r>
      <w:r w:rsidRPr="00CC2F96">
        <w:rPr>
          <w:sz w:val="26"/>
          <w:szCs w:val="26"/>
        </w:rPr>
        <w:t>.</w:t>
      </w:r>
      <w:r w:rsidR="001E5395" w:rsidRPr="00CC2F96">
        <w:rPr>
          <w:sz w:val="26"/>
          <w:szCs w:val="26"/>
        </w:rPr>
        <w:t>10</w:t>
      </w:r>
      <w:r w:rsidRPr="00CC2F96">
        <w:rPr>
          <w:sz w:val="26"/>
          <w:szCs w:val="26"/>
        </w:rPr>
        <w:t>.202</w:t>
      </w:r>
      <w:r w:rsidR="001E5395" w:rsidRPr="00CC2F96">
        <w:rPr>
          <w:sz w:val="26"/>
          <w:szCs w:val="26"/>
        </w:rPr>
        <w:t>5</w:t>
      </w:r>
      <w:r w:rsidR="00E512DA" w:rsidRPr="00CC2F96">
        <w:rPr>
          <w:sz w:val="26"/>
          <w:szCs w:val="26"/>
        </w:rPr>
        <w:t xml:space="preserve"> r. w siedzibie Urzędu Miasta Wąbrzeźno przy ulicy Wolności nr 18</w:t>
      </w:r>
      <w:r w:rsidR="001E5395" w:rsidRPr="00CC2F96">
        <w:rPr>
          <w:sz w:val="26"/>
          <w:szCs w:val="26"/>
        </w:rPr>
        <w:t>,</w:t>
      </w:r>
      <w:r w:rsidR="00E512DA" w:rsidRPr="00CC2F96">
        <w:rPr>
          <w:sz w:val="26"/>
          <w:szCs w:val="26"/>
        </w:rPr>
        <w:t xml:space="preserve"> pierwsz</w:t>
      </w:r>
      <w:r w:rsidR="001D1532" w:rsidRPr="00CC2F96">
        <w:rPr>
          <w:sz w:val="26"/>
          <w:szCs w:val="26"/>
        </w:rPr>
        <w:t>e</w:t>
      </w:r>
      <w:r w:rsidR="00E512DA" w:rsidRPr="00CC2F96">
        <w:rPr>
          <w:sz w:val="26"/>
          <w:szCs w:val="26"/>
        </w:rPr>
        <w:t xml:space="preserve"> nieograniczon</w:t>
      </w:r>
      <w:r w:rsidR="001D1532" w:rsidRPr="00CC2F96">
        <w:rPr>
          <w:sz w:val="26"/>
          <w:szCs w:val="26"/>
        </w:rPr>
        <w:t>e</w:t>
      </w:r>
      <w:r w:rsidR="00E512DA" w:rsidRPr="00CC2F96">
        <w:rPr>
          <w:sz w:val="26"/>
          <w:szCs w:val="26"/>
        </w:rPr>
        <w:t xml:space="preserve"> przetarg</w:t>
      </w:r>
      <w:r w:rsidR="001D1532" w:rsidRPr="00CC2F96">
        <w:rPr>
          <w:sz w:val="26"/>
          <w:szCs w:val="26"/>
        </w:rPr>
        <w:t>i</w:t>
      </w:r>
      <w:r w:rsidR="00E512DA" w:rsidRPr="00CC2F96">
        <w:rPr>
          <w:sz w:val="26"/>
          <w:szCs w:val="26"/>
        </w:rPr>
        <w:t xml:space="preserve"> ustn</w:t>
      </w:r>
      <w:r w:rsidR="001D1532" w:rsidRPr="00CC2F96">
        <w:rPr>
          <w:sz w:val="26"/>
          <w:szCs w:val="26"/>
        </w:rPr>
        <w:t>e</w:t>
      </w:r>
      <w:r w:rsidR="00E512DA" w:rsidRPr="00CC2F96">
        <w:rPr>
          <w:sz w:val="26"/>
          <w:szCs w:val="26"/>
        </w:rPr>
        <w:t xml:space="preserve"> na sprzedaż niezabudowan</w:t>
      </w:r>
      <w:r w:rsidR="001D1532" w:rsidRPr="00CC2F96">
        <w:rPr>
          <w:sz w:val="26"/>
          <w:szCs w:val="26"/>
        </w:rPr>
        <w:t>ych</w:t>
      </w:r>
      <w:r w:rsidR="00E512DA" w:rsidRPr="00CC2F96">
        <w:rPr>
          <w:sz w:val="26"/>
          <w:szCs w:val="26"/>
        </w:rPr>
        <w:t xml:space="preserve"> nieruchomości</w:t>
      </w:r>
      <w:r w:rsidR="00B83A76" w:rsidRPr="00CC2F96">
        <w:rPr>
          <w:sz w:val="26"/>
          <w:szCs w:val="26"/>
        </w:rPr>
        <w:t xml:space="preserve"> komunal</w:t>
      </w:r>
      <w:r w:rsidR="001D1532" w:rsidRPr="00CC2F96">
        <w:rPr>
          <w:sz w:val="26"/>
          <w:szCs w:val="26"/>
        </w:rPr>
        <w:t>nych</w:t>
      </w:r>
      <w:r w:rsidR="00B83A76" w:rsidRPr="00CC2F96">
        <w:rPr>
          <w:sz w:val="26"/>
          <w:szCs w:val="26"/>
        </w:rPr>
        <w:t xml:space="preserve"> </w:t>
      </w:r>
      <w:r w:rsidR="001D1532" w:rsidRPr="00CC2F96">
        <w:rPr>
          <w:sz w:val="26"/>
          <w:szCs w:val="26"/>
        </w:rPr>
        <w:t>tj.</w:t>
      </w:r>
      <w:r w:rsidR="00B83A76" w:rsidRPr="00CC2F96">
        <w:rPr>
          <w:sz w:val="26"/>
          <w:szCs w:val="26"/>
        </w:rPr>
        <w:t xml:space="preserve"> </w:t>
      </w:r>
      <w:r w:rsidR="001E5395" w:rsidRPr="00CC2F96">
        <w:rPr>
          <w:sz w:val="26"/>
          <w:szCs w:val="26"/>
        </w:rPr>
        <w:t>:</w:t>
      </w:r>
      <w:r w:rsidR="001D1532" w:rsidRPr="00CC2F96">
        <w:rPr>
          <w:b/>
          <w:sz w:val="26"/>
          <w:szCs w:val="26"/>
        </w:rPr>
        <w:t xml:space="preserve"> działki </w:t>
      </w:r>
      <w:r w:rsidR="001D1532" w:rsidRPr="00CC2F96">
        <w:rPr>
          <w:b/>
          <w:bCs/>
          <w:sz w:val="26"/>
          <w:szCs w:val="26"/>
        </w:rPr>
        <w:t>727/2</w:t>
      </w:r>
      <w:r w:rsidR="001D1532" w:rsidRPr="00CC2F96">
        <w:rPr>
          <w:sz w:val="26"/>
          <w:szCs w:val="26"/>
        </w:rPr>
        <w:t xml:space="preserve"> o pow. 0,1021 ha, zapisanej w księdze wieczystej KW nr  TO1W/00029648/5, przy ul. Truskawkowej oraz </w:t>
      </w:r>
      <w:r w:rsidR="001D1532" w:rsidRPr="00CC2F96">
        <w:rPr>
          <w:b/>
          <w:bCs/>
          <w:sz w:val="26"/>
          <w:szCs w:val="26"/>
        </w:rPr>
        <w:t>działki 727/3</w:t>
      </w:r>
      <w:r w:rsidR="00CC2F96">
        <w:rPr>
          <w:b/>
          <w:bCs/>
          <w:sz w:val="26"/>
          <w:szCs w:val="26"/>
        </w:rPr>
        <w:t xml:space="preserve">        </w:t>
      </w:r>
      <w:r w:rsidR="001D1532" w:rsidRPr="00CC2F96">
        <w:rPr>
          <w:b/>
          <w:bCs/>
          <w:sz w:val="26"/>
          <w:szCs w:val="26"/>
        </w:rPr>
        <w:t xml:space="preserve"> </w:t>
      </w:r>
      <w:r w:rsidR="001D1532" w:rsidRPr="00CC2F96">
        <w:rPr>
          <w:sz w:val="26"/>
          <w:szCs w:val="26"/>
        </w:rPr>
        <w:t>o pow.</w:t>
      </w:r>
      <w:r w:rsidR="00DF6030">
        <w:rPr>
          <w:sz w:val="26"/>
          <w:szCs w:val="26"/>
        </w:rPr>
        <w:t xml:space="preserve"> </w:t>
      </w:r>
      <w:r w:rsidR="001D1532" w:rsidRPr="00CC2F96">
        <w:rPr>
          <w:sz w:val="26"/>
          <w:szCs w:val="26"/>
        </w:rPr>
        <w:t>0,1021 ha, zapisan</w:t>
      </w:r>
      <w:r w:rsidR="00DF6030">
        <w:rPr>
          <w:sz w:val="26"/>
          <w:szCs w:val="26"/>
        </w:rPr>
        <w:t>ej</w:t>
      </w:r>
      <w:r w:rsidR="001D1532" w:rsidRPr="00CC2F96">
        <w:rPr>
          <w:sz w:val="26"/>
          <w:szCs w:val="26"/>
        </w:rPr>
        <w:t xml:space="preserve"> w księdze wieczystej KW nr TO1W/00029648/5,</w:t>
      </w:r>
      <w:r w:rsidR="00CC2F96">
        <w:rPr>
          <w:sz w:val="26"/>
          <w:szCs w:val="26"/>
        </w:rPr>
        <w:t xml:space="preserve">            </w:t>
      </w:r>
      <w:r w:rsidR="001D1532" w:rsidRPr="00CC2F96">
        <w:rPr>
          <w:sz w:val="26"/>
          <w:szCs w:val="26"/>
        </w:rPr>
        <w:t xml:space="preserve"> przy ul. Truskawkowej;</w:t>
      </w:r>
      <w:r w:rsidRPr="00CC2F96">
        <w:rPr>
          <w:b/>
          <w:sz w:val="26"/>
          <w:szCs w:val="26"/>
        </w:rPr>
        <w:t xml:space="preserve"> </w:t>
      </w:r>
      <w:r w:rsidR="00C46E3D">
        <w:rPr>
          <w:sz w:val="26"/>
          <w:szCs w:val="26"/>
        </w:rPr>
        <w:t>zakończyły się wynik</w:t>
      </w:r>
      <w:r w:rsidR="00AE2294">
        <w:rPr>
          <w:sz w:val="26"/>
          <w:szCs w:val="26"/>
        </w:rPr>
        <w:t>ami</w:t>
      </w:r>
      <w:r w:rsidR="00C46E3D">
        <w:rPr>
          <w:sz w:val="26"/>
          <w:szCs w:val="26"/>
        </w:rPr>
        <w:t xml:space="preserve"> negatywnym</w:t>
      </w:r>
      <w:r w:rsidR="00AE2294">
        <w:rPr>
          <w:sz w:val="26"/>
          <w:szCs w:val="26"/>
        </w:rPr>
        <w:t>i</w:t>
      </w:r>
      <w:r w:rsidR="00E512DA" w:rsidRPr="00CC2F96">
        <w:rPr>
          <w:sz w:val="26"/>
          <w:szCs w:val="26"/>
        </w:rPr>
        <w:t>:</w:t>
      </w:r>
    </w:p>
    <w:p w14:paraId="2CDA2949" w14:textId="772EF595" w:rsidR="00E512DA" w:rsidRPr="00CC2F96" w:rsidRDefault="00E512DA" w:rsidP="00E512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C2F96">
        <w:rPr>
          <w:rFonts w:ascii="Times New Roman" w:hAnsi="Times New Roman"/>
          <w:sz w:val="26"/>
          <w:szCs w:val="26"/>
        </w:rPr>
        <w:t>Liczba osób dopuszczonych do przetarg</w:t>
      </w:r>
      <w:r w:rsidR="00DF6030">
        <w:rPr>
          <w:rFonts w:ascii="Times New Roman" w:hAnsi="Times New Roman"/>
          <w:sz w:val="26"/>
          <w:szCs w:val="26"/>
        </w:rPr>
        <w:t>ów</w:t>
      </w:r>
      <w:r w:rsidRPr="00CC2F96">
        <w:rPr>
          <w:rFonts w:ascii="Times New Roman" w:hAnsi="Times New Roman"/>
          <w:sz w:val="26"/>
          <w:szCs w:val="26"/>
        </w:rPr>
        <w:t xml:space="preserve"> – </w:t>
      </w:r>
      <w:r w:rsidR="001E5395" w:rsidRPr="00CC2F96">
        <w:rPr>
          <w:rFonts w:ascii="Times New Roman" w:hAnsi="Times New Roman"/>
          <w:sz w:val="26"/>
          <w:szCs w:val="26"/>
        </w:rPr>
        <w:t>1</w:t>
      </w:r>
    </w:p>
    <w:p w14:paraId="486EADC9" w14:textId="356A0F50" w:rsidR="00E512DA" w:rsidRPr="00CC2F96" w:rsidRDefault="00E512DA" w:rsidP="00E512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C2F96">
        <w:rPr>
          <w:rFonts w:ascii="Times New Roman" w:hAnsi="Times New Roman"/>
          <w:sz w:val="26"/>
          <w:szCs w:val="26"/>
        </w:rPr>
        <w:t>Liczba osób niedopuszczonych do przetarg</w:t>
      </w:r>
      <w:r w:rsidR="00DF6030">
        <w:rPr>
          <w:rFonts w:ascii="Times New Roman" w:hAnsi="Times New Roman"/>
          <w:sz w:val="26"/>
          <w:szCs w:val="26"/>
        </w:rPr>
        <w:t>ów</w:t>
      </w:r>
      <w:r w:rsidRPr="00CC2F96">
        <w:rPr>
          <w:rFonts w:ascii="Times New Roman" w:hAnsi="Times New Roman"/>
          <w:sz w:val="26"/>
          <w:szCs w:val="26"/>
        </w:rPr>
        <w:t xml:space="preserve"> – 0</w:t>
      </w:r>
    </w:p>
    <w:p w14:paraId="590DD0CF" w14:textId="10219562" w:rsidR="00E512DA" w:rsidRPr="00CC2F96" w:rsidRDefault="00E512DA" w:rsidP="00E512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C2F96">
        <w:rPr>
          <w:rFonts w:ascii="Times New Roman" w:hAnsi="Times New Roman"/>
          <w:sz w:val="26"/>
          <w:szCs w:val="26"/>
        </w:rPr>
        <w:t>Cena wy</w:t>
      </w:r>
      <w:r w:rsidR="00B83A76" w:rsidRPr="00CC2F96">
        <w:rPr>
          <w:rFonts w:ascii="Times New Roman" w:hAnsi="Times New Roman"/>
          <w:sz w:val="26"/>
          <w:szCs w:val="26"/>
        </w:rPr>
        <w:t xml:space="preserve">woławcza nieruchomości –  </w:t>
      </w:r>
      <w:r w:rsidR="001E5395" w:rsidRPr="00CC2F96">
        <w:rPr>
          <w:rFonts w:ascii="Times New Roman" w:hAnsi="Times New Roman"/>
          <w:sz w:val="26"/>
          <w:szCs w:val="26"/>
        </w:rPr>
        <w:t>185.730,00</w:t>
      </w:r>
      <w:r w:rsidRPr="00CC2F96">
        <w:rPr>
          <w:rFonts w:ascii="Times New Roman" w:hAnsi="Times New Roman"/>
          <w:sz w:val="26"/>
          <w:szCs w:val="26"/>
        </w:rPr>
        <w:t xml:space="preserve"> zł</w:t>
      </w:r>
    </w:p>
    <w:p w14:paraId="02107869" w14:textId="22DE3DC2" w:rsidR="00E512DA" w:rsidRPr="00CC2F96" w:rsidRDefault="00E512DA" w:rsidP="00E512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C2F96">
        <w:rPr>
          <w:rFonts w:ascii="Times New Roman" w:hAnsi="Times New Roman"/>
          <w:sz w:val="26"/>
          <w:szCs w:val="26"/>
        </w:rPr>
        <w:t>Najwyższa cena osiągnięta w przetarg</w:t>
      </w:r>
      <w:r w:rsidR="00DF6030">
        <w:rPr>
          <w:rFonts w:ascii="Times New Roman" w:hAnsi="Times New Roman"/>
          <w:sz w:val="26"/>
          <w:szCs w:val="26"/>
        </w:rPr>
        <w:t>ach</w:t>
      </w:r>
      <w:r w:rsidRPr="00CC2F96">
        <w:rPr>
          <w:rFonts w:ascii="Times New Roman" w:hAnsi="Times New Roman"/>
          <w:sz w:val="26"/>
          <w:szCs w:val="26"/>
        </w:rPr>
        <w:t xml:space="preserve">  – </w:t>
      </w:r>
      <w:r w:rsidR="001E5395" w:rsidRPr="00CC2F96">
        <w:rPr>
          <w:rFonts w:ascii="Times New Roman" w:hAnsi="Times New Roman"/>
          <w:sz w:val="26"/>
          <w:szCs w:val="26"/>
        </w:rPr>
        <w:t xml:space="preserve"> brak ofert</w:t>
      </w:r>
    </w:p>
    <w:p w14:paraId="4CE7F423" w14:textId="66BE84FE" w:rsidR="00E512DA" w:rsidRPr="00CC2F96" w:rsidRDefault="001E5395" w:rsidP="00E512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C2F96">
        <w:rPr>
          <w:rFonts w:ascii="Times New Roman" w:hAnsi="Times New Roman"/>
          <w:sz w:val="26"/>
          <w:szCs w:val="26"/>
        </w:rPr>
        <w:t>Nikt nie został n</w:t>
      </w:r>
      <w:r w:rsidR="00E512DA" w:rsidRPr="00CC2F96">
        <w:rPr>
          <w:rFonts w:ascii="Times New Roman" w:hAnsi="Times New Roman"/>
          <w:sz w:val="26"/>
          <w:szCs w:val="26"/>
        </w:rPr>
        <w:t>abyw</w:t>
      </w:r>
      <w:r w:rsidR="006D2E99" w:rsidRPr="00CC2F96">
        <w:rPr>
          <w:rFonts w:ascii="Times New Roman" w:hAnsi="Times New Roman"/>
          <w:sz w:val="26"/>
          <w:szCs w:val="26"/>
        </w:rPr>
        <w:t>cą nieruchomości</w:t>
      </w:r>
      <w:r w:rsidR="00B83A76" w:rsidRPr="00CC2F96">
        <w:rPr>
          <w:rFonts w:ascii="Times New Roman" w:hAnsi="Times New Roman"/>
          <w:sz w:val="26"/>
          <w:szCs w:val="26"/>
        </w:rPr>
        <w:t xml:space="preserve"> </w:t>
      </w:r>
    </w:p>
    <w:p w14:paraId="798DD20F" w14:textId="77777777" w:rsidR="00E512DA" w:rsidRDefault="00E512DA" w:rsidP="00E512D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6F4C82A7" w14:textId="178CB61E" w:rsidR="00CA7479" w:rsidRDefault="00CA7479" w:rsidP="00CA7479">
      <w:pPr>
        <w:spacing w:line="360" w:lineRule="auto"/>
        <w:ind w:left="576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Burmistrz Wąbrzeźna</w:t>
      </w:r>
    </w:p>
    <w:p w14:paraId="7289CE1F" w14:textId="56F90B28" w:rsidR="00CA7479" w:rsidRDefault="00CA7479" w:rsidP="00CA7479">
      <w:pPr>
        <w:spacing w:line="360" w:lineRule="auto"/>
        <w:ind w:left="576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mgr Tomasz Zygnarowski</w:t>
      </w:r>
    </w:p>
    <w:p w14:paraId="7AC0533D" w14:textId="77777777" w:rsidR="00CA7479" w:rsidRPr="00CC2F96" w:rsidRDefault="00CA7479" w:rsidP="00E512D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50C07725" w14:textId="64554767" w:rsidR="00E512DA" w:rsidRPr="00CC2F96" w:rsidRDefault="0046457E" w:rsidP="00E512D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C2F96">
        <w:rPr>
          <w:rFonts w:ascii="Times New Roman" w:hAnsi="Times New Roman"/>
          <w:sz w:val="26"/>
          <w:szCs w:val="26"/>
        </w:rPr>
        <w:t xml:space="preserve">Wywieszono dnia </w:t>
      </w:r>
      <w:r w:rsidR="001E5395" w:rsidRPr="00CC2F96">
        <w:rPr>
          <w:rFonts w:ascii="Times New Roman" w:hAnsi="Times New Roman"/>
          <w:sz w:val="26"/>
          <w:szCs w:val="26"/>
        </w:rPr>
        <w:t>28</w:t>
      </w:r>
      <w:r w:rsidRPr="00CC2F96">
        <w:rPr>
          <w:rFonts w:ascii="Times New Roman" w:hAnsi="Times New Roman"/>
          <w:sz w:val="26"/>
          <w:szCs w:val="26"/>
        </w:rPr>
        <w:t>.10</w:t>
      </w:r>
      <w:r w:rsidR="006D2E99" w:rsidRPr="00CC2F96">
        <w:rPr>
          <w:rFonts w:ascii="Times New Roman" w:hAnsi="Times New Roman"/>
          <w:sz w:val="26"/>
          <w:szCs w:val="26"/>
        </w:rPr>
        <w:t>.202</w:t>
      </w:r>
      <w:r w:rsidR="001E5395" w:rsidRPr="00CC2F96">
        <w:rPr>
          <w:rFonts w:ascii="Times New Roman" w:hAnsi="Times New Roman"/>
          <w:sz w:val="26"/>
          <w:szCs w:val="26"/>
        </w:rPr>
        <w:t>5</w:t>
      </w:r>
      <w:r w:rsidR="00E512DA" w:rsidRPr="00CC2F96">
        <w:rPr>
          <w:rFonts w:ascii="Times New Roman" w:hAnsi="Times New Roman"/>
          <w:sz w:val="26"/>
          <w:szCs w:val="26"/>
        </w:rPr>
        <w:t xml:space="preserve"> r.</w:t>
      </w:r>
    </w:p>
    <w:p w14:paraId="02A79D4A" w14:textId="77777777" w:rsidR="00E512DA" w:rsidRPr="00CC2F96" w:rsidRDefault="00E512DA" w:rsidP="00E512D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C2F96">
        <w:rPr>
          <w:rFonts w:ascii="Times New Roman" w:hAnsi="Times New Roman"/>
          <w:sz w:val="26"/>
          <w:szCs w:val="26"/>
        </w:rPr>
        <w:t xml:space="preserve">Zdjęto dnia ................................            </w:t>
      </w:r>
    </w:p>
    <w:p w14:paraId="7349C100" w14:textId="77777777" w:rsidR="00E512DA" w:rsidRDefault="00E512DA" w:rsidP="00E512DA"/>
    <w:p w14:paraId="6F7E01C7" w14:textId="77777777" w:rsidR="00E512DA" w:rsidRDefault="00E512DA" w:rsidP="00E512DA"/>
    <w:p w14:paraId="50172BE6" w14:textId="77777777" w:rsidR="00E512DA" w:rsidRDefault="00E512DA" w:rsidP="00E512DA"/>
    <w:p w14:paraId="23FBF318" w14:textId="77777777" w:rsidR="00E512DA" w:rsidRDefault="00E512DA" w:rsidP="00E512DA"/>
    <w:p w14:paraId="13A99FB6" w14:textId="77777777" w:rsidR="00E512DA" w:rsidRDefault="00E512DA" w:rsidP="00E512DA"/>
    <w:p w14:paraId="33E21CE0" w14:textId="77777777" w:rsidR="00AA29C2" w:rsidRDefault="00AA29C2">
      <w:bookmarkStart w:id="0" w:name="mip39735984"/>
      <w:bookmarkStart w:id="1" w:name="mip39735975"/>
      <w:bookmarkEnd w:id="0"/>
      <w:bookmarkEnd w:id="1"/>
    </w:p>
    <w:sectPr w:rsidR="00AA29C2" w:rsidSect="00E512DA">
      <w:pgSz w:w="12240" w:h="15840"/>
      <w:pgMar w:top="1418" w:right="1418" w:bottom="1134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6235B"/>
    <w:multiLevelType w:val="hybridMultilevel"/>
    <w:tmpl w:val="D74638D6"/>
    <w:lvl w:ilvl="0" w:tplc="DC705E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1110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DA"/>
    <w:rsid w:val="001D1532"/>
    <w:rsid w:val="001E5395"/>
    <w:rsid w:val="003804E2"/>
    <w:rsid w:val="003C688C"/>
    <w:rsid w:val="004522B9"/>
    <w:rsid w:val="0046457E"/>
    <w:rsid w:val="006474AA"/>
    <w:rsid w:val="006B438E"/>
    <w:rsid w:val="006D2E99"/>
    <w:rsid w:val="007759C4"/>
    <w:rsid w:val="00931662"/>
    <w:rsid w:val="00AA29C2"/>
    <w:rsid w:val="00AE2294"/>
    <w:rsid w:val="00B56204"/>
    <w:rsid w:val="00B83A76"/>
    <w:rsid w:val="00C46E3D"/>
    <w:rsid w:val="00CA7479"/>
    <w:rsid w:val="00CC2F96"/>
    <w:rsid w:val="00DF6030"/>
    <w:rsid w:val="00E5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E61EB"/>
  <w14:defaultImageDpi w14:val="0"/>
  <w15:docId w15:val="{14038C9A-D96A-43B5-89AD-C7B886C6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E512DA"/>
    <w:pPr>
      <w:spacing w:after="0" w:line="360" w:lineRule="auto"/>
      <w:jc w:val="center"/>
    </w:pPr>
    <w:rPr>
      <w:rFonts w:ascii="Times New Roman" w:hAnsi="Times New Roman"/>
      <w:b/>
      <w:bCs/>
      <w:sz w:val="32"/>
      <w:szCs w:val="24"/>
      <w:u w:val="single"/>
    </w:rPr>
  </w:style>
  <w:style w:type="character" w:customStyle="1" w:styleId="TytuZnak">
    <w:name w:val="Tytuł Znak"/>
    <w:basedOn w:val="Domylnaczcionkaakapitu"/>
    <w:link w:val="Tytu"/>
    <w:uiPriority w:val="10"/>
    <w:locked/>
    <w:rsid w:val="00E512DA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12DA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512DA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C688C"/>
    <w:rPr>
      <w:color w:val="0000FF"/>
      <w:u w:val="single"/>
    </w:rPr>
  </w:style>
  <w:style w:type="character" w:customStyle="1" w:styleId="articletitle">
    <w:name w:val="articletitle"/>
    <w:rsid w:val="003C688C"/>
  </w:style>
  <w:style w:type="paragraph" w:styleId="Tekstdymka">
    <w:name w:val="Balloon Text"/>
    <w:basedOn w:val="Normalny"/>
    <w:link w:val="TekstdymkaZnak"/>
    <w:uiPriority w:val="99"/>
    <w:semiHidden/>
    <w:unhideWhenUsed/>
    <w:rsid w:val="003C6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6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7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0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10</cp:revision>
  <cp:lastPrinted>2021-09-28T09:33:00Z</cp:lastPrinted>
  <dcterms:created xsi:type="dcterms:W3CDTF">2021-09-28T09:34:00Z</dcterms:created>
  <dcterms:modified xsi:type="dcterms:W3CDTF">2025-10-28T07:14:00Z</dcterms:modified>
</cp:coreProperties>
</file>