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266D3" w14:textId="03FCDE9C" w:rsidR="006E4A5E" w:rsidRPr="000D2629" w:rsidRDefault="006E4A5E" w:rsidP="006E4A5E">
      <w:pPr>
        <w:pStyle w:val="Nagwek1"/>
        <w:tabs>
          <w:tab w:val="left" w:pos="7560"/>
          <w:tab w:val="left" w:pos="8820"/>
        </w:tabs>
        <w:spacing w:line="36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96331040"/>
      <w:bookmarkStart w:id="1" w:name="_Hlk193107574"/>
      <w:r w:rsidRPr="000D2629"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IG.6845.34-38.2026.JG</w:t>
      </w:r>
    </w:p>
    <w:p w14:paraId="570F75EE" w14:textId="77777777" w:rsidR="006E4A5E" w:rsidRPr="000D2629" w:rsidRDefault="006E4A5E" w:rsidP="006E4A5E">
      <w:pPr>
        <w:pStyle w:val="Tytu"/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D2629">
        <w:rPr>
          <w:rFonts w:ascii="Times New Roman" w:hAnsi="Times New Roman" w:cs="Times New Roman"/>
          <w:sz w:val="20"/>
          <w:szCs w:val="20"/>
        </w:rPr>
        <w:t>OGŁASZAM</w:t>
      </w:r>
    </w:p>
    <w:p w14:paraId="072C1E08" w14:textId="35559681" w:rsidR="006E4A5E" w:rsidRPr="000D2629" w:rsidRDefault="006E4A5E" w:rsidP="006E4A5E">
      <w:pPr>
        <w:pStyle w:val="Tekstpodstawowy"/>
        <w:spacing w:line="276" w:lineRule="auto"/>
        <w:ind w:right="23"/>
        <w:jc w:val="both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pierwszy nieograniczony przetarg ustny na dzierżawę: </w:t>
      </w:r>
      <w:bookmarkStart w:id="2" w:name="OLE_LINK1"/>
      <w:r w:rsidRPr="000D2629">
        <w:rPr>
          <w:rFonts w:cs="Times New Roman"/>
          <w:sz w:val="20"/>
          <w:szCs w:val="20"/>
        </w:rPr>
        <w:t xml:space="preserve">  </w:t>
      </w:r>
    </w:p>
    <w:p w14:paraId="4288C1F8" w14:textId="0E82EC16" w:rsidR="006E4A5E" w:rsidRPr="000D2629" w:rsidRDefault="006E4A5E" w:rsidP="000D2629">
      <w:pPr>
        <w:pStyle w:val="Tekstpodstawowy"/>
        <w:widowControl/>
        <w:numPr>
          <w:ilvl w:val="0"/>
          <w:numId w:val="1"/>
        </w:numPr>
        <w:spacing w:after="0" w:line="276" w:lineRule="auto"/>
        <w:ind w:left="432" w:right="-45"/>
        <w:jc w:val="both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>pod użytkowanie rolnicze część działki ewidencyjnej nr 246 i 239  o łącznej powierzchni 1,6527 ha położone</w:t>
      </w:r>
      <w:r w:rsidR="00000F8B">
        <w:rPr>
          <w:rFonts w:cs="Times New Roman"/>
          <w:sz w:val="20"/>
          <w:szCs w:val="20"/>
        </w:rPr>
        <w:t>j</w:t>
      </w:r>
      <w:r w:rsidRPr="000D2629">
        <w:rPr>
          <w:rFonts w:cs="Times New Roman"/>
          <w:sz w:val="20"/>
          <w:szCs w:val="20"/>
        </w:rPr>
        <w:t xml:space="preserve"> w obrębie 5 miasta Wąbrzeźna przy ulicy Pod Młynik , zapisane</w:t>
      </w:r>
      <w:r w:rsidR="00000F8B">
        <w:rPr>
          <w:rFonts w:cs="Times New Roman"/>
          <w:sz w:val="20"/>
          <w:szCs w:val="20"/>
        </w:rPr>
        <w:t>j</w:t>
      </w:r>
      <w:r w:rsidRPr="000D2629">
        <w:rPr>
          <w:rFonts w:cs="Times New Roman"/>
          <w:sz w:val="20"/>
          <w:szCs w:val="20"/>
        </w:rPr>
        <w:t xml:space="preserve"> w księ</w:t>
      </w:r>
      <w:r w:rsidR="00000F8B">
        <w:rPr>
          <w:rFonts w:cs="Times New Roman"/>
          <w:sz w:val="20"/>
          <w:szCs w:val="20"/>
        </w:rPr>
        <w:t>gach</w:t>
      </w:r>
      <w:r w:rsidRPr="000D2629">
        <w:rPr>
          <w:rFonts w:cs="Times New Roman"/>
          <w:sz w:val="20"/>
          <w:szCs w:val="20"/>
        </w:rPr>
        <w:t xml:space="preserve"> wieczyst</w:t>
      </w:r>
      <w:r w:rsidR="00000F8B">
        <w:rPr>
          <w:rFonts w:cs="Times New Roman"/>
          <w:sz w:val="20"/>
          <w:szCs w:val="20"/>
        </w:rPr>
        <w:t>ych</w:t>
      </w:r>
      <w:r w:rsidRPr="000D2629">
        <w:rPr>
          <w:rFonts w:cs="Times New Roman"/>
          <w:sz w:val="20"/>
          <w:szCs w:val="20"/>
        </w:rPr>
        <w:t xml:space="preserve">  KW nr TO1W/</w:t>
      </w:r>
      <w:bookmarkEnd w:id="2"/>
      <w:r w:rsidRPr="000D2629">
        <w:rPr>
          <w:rFonts w:cs="Times New Roman"/>
          <w:sz w:val="20"/>
          <w:szCs w:val="20"/>
        </w:rPr>
        <w:t>000023708/2 i TO1W/00023709/9</w:t>
      </w:r>
    </w:p>
    <w:p w14:paraId="13860F41" w14:textId="0EC9E7E3" w:rsidR="006E4A5E" w:rsidRPr="000D2629" w:rsidRDefault="006E4A5E" w:rsidP="006E4A5E">
      <w:pPr>
        <w:pStyle w:val="Tekstpodstawowy"/>
        <w:widowControl/>
        <w:spacing w:after="0" w:line="276" w:lineRule="auto"/>
        <w:ind w:left="432" w:right="-45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Cena wywoławcza rocznego czynszu dzierżawnego wynosi </w:t>
      </w:r>
      <w:r w:rsidRPr="000D2629">
        <w:rPr>
          <w:rFonts w:cs="Times New Roman"/>
          <w:bCs/>
          <w:sz w:val="20"/>
          <w:szCs w:val="20"/>
        </w:rPr>
        <w:t xml:space="preserve">154,82 </w:t>
      </w:r>
      <w:r w:rsidRPr="000D2629">
        <w:rPr>
          <w:rFonts w:cs="Times New Roman"/>
          <w:sz w:val="20"/>
          <w:szCs w:val="20"/>
        </w:rPr>
        <w:t>zł</w:t>
      </w:r>
    </w:p>
    <w:p w14:paraId="2FC6D2F3" w14:textId="649954F5" w:rsidR="006E4A5E" w:rsidRPr="000D2629" w:rsidRDefault="006E4A5E" w:rsidP="006E4A5E">
      <w:pPr>
        <w:pStyle w:val="Tekstpodstawowy"/>
        <w:widowControl/>
        <w:spacing w:after="0" w:line="276" w:lineRule="auto"/>
        <w:ind w:left="432" w:right="-45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>(słownie: sto pięćdziesiąt cztery 82/100 złotych)</w:t>
      </w:r>
    </w:p>
    <w:p w14:paraId="70A63534" w14:textId="77777777" w:rsidR="007C62B8" w:rsidRPr="000D2629" w:rsidRDefault="007C62B8" w:rsidP="000D2629">
      <w:pPr>
        <w:pStyle w:val="Tekstpodstawowy"/>
        <w:tabs>
          <w:tab w:val="num" w:pos="0"/>
        </w:tabs>
        <w:spacing w:line="276" w:lineRule="auto"/>
        <w:ind w:left="720" w:right="23"/>
        <w:jc w:val="center"/>
        <w:rPr>
          <w:rFonts w:cs="Times New Roman"/>
          <w:bCs/>
          <w:sz w:val="20"/>
          <w:szCs w:val="20"/>
        </w:rPr>
      </w:pPr>
      <w:bookmarkStart w:id="3" w:name="OLE_LINK2"/>
      <w:r w:rsidRPr="000D2629">
        <w:rPr>
          <w:rFonts w:cs="Times New Roman"/>
          <w:sz w:val="20"/>
          <w:szCs w:val="20"/>
        </w:rPr>
        <w:t xml:space="preserve">Wadium ustalono na kwotę 20,00 zł (słownie: </w:t>
      </w:r>
      <w:r w:rsidRPr="000D2629">
        <w:rPr>
          <w:rFonts w:cs="Times New Roman"/>
          <w:bCs/>
          <w:sz w:val="20"/>
          <w:szCs w:val="20"/>
        </w:rPr>
        <w:t>dwadzieścia złotych).</w:t>
      </w:r>
    </w:p>
    <w:p w14:paraId="3353F0D2" w14:textId="77777777" w:rsidR="007C62B8" w:rsidRPr="000D2629" w:rsidRDefault="007C62B8" w:rsidP="000D2629">
      <w:pPr>
        <w:pStyle w:val="Tekstpodstawowy"/>
        <w:spacing w:line="276" w:lineRule="auto"/>
        <w:ind w:left="720" w:right="23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bCs/>
          <w:sz w:val="20"/>
          <w:szCs w:val="20"/>
        </w:rPr>
        <w:t>Postąpienie ustalono w kwocie nie niższej niż 2,00</w:t>
      </w:r>
      <w:r w:rsidRPr="000D2629">
        <w:rPr>
          <w:rFonts w:cs="Times New Roman"/>
          <w:sz w:val="20"/>
          <w:szCs w:val="20"/>
        </w:rPr>
        <w:t xml:space="preserve"> zł (słownie: </w:t>
      </w:r>
      <w:r w:rsidRPr="000D2629">
        <w:rPr>
          <w:rFonts w:cs="Times New Roman"/>
          <w:bCs/>
          <w:sz w:val="20"/>
          <w:szCs w:val="20"/>
        </w:rPr>
        <w:t>dwa</w:t>
      </w:r>
      <w:r w:rsidRPr="000D2629">
        <w:rPr>
          <w:rFonts w:cs="Times New Roman"/>
          <w:sz w:val="20"/>
          <w:szCs w:val="20"/>
        </w:rPr>
        <w:t xml:space="preserve"> złote).</w:t>
      </w:r>
    </w:p>
    <w:p w14:paraId="44DC3D54" w14:textId="4FA7CD13" w:rsidR="006E4A5E" w:rsidRPr="000D2629" w:rsidRDefault="006E4A5E" w:rsidP="000D2629">
      <w:pPr>
        <w:pStyle w:val="Tekstpodstawowy"/>
        <w:widowControl/>
        <w:numPr>
          <w:ilvl w:val="0"/>
          <w:numId w:val="3"/>
        </w:numPr>
        <w:spacing w:after="0" w:line="276" w:lineRule="auto"/>
        <w:ind w:right="-45"/>
        <w:jc w:val="both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>pod użytkowanie rolnicze działkę ewidencyjną nr 68 o powierzchni 0,9691 ha położoną w obrębie 4 miasta Wąbrzeźna przy ulicy Witalisa Szlachcikowskiego, zapisaną w księdze wieczystej  KW nr TO1W/000023693/3.</w:t>
      </w:r>
    </w:p>
    <w:p w14:paraId="5029A86A" w14:textId="09E9D65B" w:rsidR="006E4A5E" w:rsidRPr="000D2629" w:rsidRDefault="006E4A5E" w:rsidP="006E4A5E">
      <w:pPr>
        <w:pStyle w:val="Tekstpodstawowy"/>
        <w:widowControl/>
        <w:spacing w:after="0" w:line="276" w:lineRule="auto"/>
        <w:ind w:left="432" w:right="-45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Cena wywoławcza rocznego czynszu dzierżawnego wynosi </w:t>
      </w:r>
      <w:r w:rsidRPr="000D2629">
        <w:rPr>
          <w:rFonts w:cs="Times New Roman"/>
          <w:bCs/>
          <w:sz w:val="20"/>
          <w:szCs w:val="20"/>
        </w:rPr>
        <w:t xml:space="preserve">92,94 </w:t>
      </w:r>
      <w:r w:rsidRPr="000D2629">
        <w:rPr>
          <w:rFonts w:cs="Times New Roman"/>
          <w:sz w:val="20"/>
          <w:szCs w:val="20"/>
        </w:rPr>
        <w:t>zł</w:t>
      </w:r>
    </w:p>
    <w:p w14:paraId="692ECFBC" w14:textId="7218B491" w:rsidR="006E4A5E" w:rsidRPr="000D2629" w:rsidRDefault="006E4A5E" w:rsidP="006E4A5E">
      <w:pPr>
        <w:pStyle w:val="Tekstpodstawowy"/>
        <w:widowControl/>
        <w:spacing w:after="0" w:line="276" w:lineRule="auto"/>
        <w:ind w:left="432" w:right="-45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>(słownie: dziewięćdziesiąt dwa 94/10 złotych)</w:t>
      </w:r>
    </w:p>
    <w:p w14:paraId="739CD3ED" w14:textId="518E36BD" w:rsidR="007C62B8" w:rsidRPr="000D2629" w:rsidRDefault="007C62B8" w:rsidP="007C62B8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bCs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Wadium ustalono na kwotę 10,00 zł (słownie: </w:t>
      </w:r>
      <w:r w:rsidRPr="000D2629">
        <w:rPr>
          <w:rFonts w:cs="Times New Roman"/>
          <w:bCs/>
          <w:sz w:val="20"/>
          <w:szCs w:val="20"/>
        </w:rPr>
        <w:t>dziesięć  złotych).</w:t>
      </w:r>
    </w:p>
    <w:p w14:paraId="3FE6B3C1" w14:textId="19B3830B" w:rsidR="007C62B8" w:rsidRPr="000D2629" w:rsidRDefault="007C62B8" w:rsidP="007C62B8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bCs/>
          <w:sz w:val="20"/>
          <w:szCs w:val="20"/>
        </w:rPr>
        <w:t>Postąpienie ustalono w kwocie nie niższej niż 1,00</w:t>
      </w:r>
      <w:r w:rsidRPr="000D2629">
        <w:rPr>
          <w:rFonts w:cs="Times New Roman"/>
          <w:sz w:val="20"/>
          <w:szCs w:val="20"/>
        </w:rPr>
        <w:t xml:space="preserve"> zł (słownie: </w:t>
      </w:r>
      <w:r w:rsidRPr="000D2629">
        <w:rPr>
          <w:rFonts w:cs="Times New Roman"/>
          <w:bCs/>
          <w:sz w:val="20"/>
          <w:szCs w:val="20"/>
        </w:rPr>
        <w:t>jeden</w:t>
      </w:r>
      <w:r w:rsidRPr="000D2629">
        <w:rPr>
          <w:rFonts w:cs="Times New Roman"/>
          <w:sz w:val="20"/>
          <w:szCs w:val="20"/>
        </w:rPr>
        <w:t xml:space="preserve"> złoty).</w:t>
      </w:r>
    </w:p>
    <w:bookmarkEnd w:id="3"/>
    <w:p w14:paraId="43E44859" w14:textId="36538F7D" w:rsidR="006E4A5E" w:rsidRPr="000D2629" w:rsidRDefault="006E4A5E" w:rsidP="000D2629">
      <w:pPr>
        <w:pStyle w:val="Tekstpodstawowy"/>
        <w:widowControl/>
        <w:numPr>
          <w:ilvl w:val="0"/>
          <w:numId w:val="3"/>
        </w:numPr>
        <w:spacing w:after="0" w:line="276" w:lineRule="auto"/>
        <w:ind w:right="-45"/>
        <w:jc w:val="both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pod użytkowanie </w:t>
      </w:r>
      <w:r w:rsidR="00AB3871" w:rsidRPr="000D2629">
        <w:rPr>
          <w:rFonts w:cs="Times New Roman"/>
          <w:sz w:val="20"/>
          <w:szCs w:val="20"/>
        </w:rPr>
        <w:t xml:space="preserve">rolnicze </w:t>
      </w:r>
      <w:r w:rsidRPr="000D2629">
        <w:rPr>
          <w:rFonts w:cs="Times New Roman"/>
          <w:sz w:val="20"/>
          <w:szCs w:val="20"/>
        </w:rPr>
        <w:t>część dzia</w:t>
      </w:r>
      <w:r w:rsidR="00583D88">
        <w:rPr>
          <w:rFonts w:cs="Times New Roman"/>
          <w:sz w:val="20"/>
          <w:szCs w:val="20"/>
        </w:rPr>
        <w:t xml:space="preserve">łek </w:t>
      </w:r>
      <w:r w:rsidRPr="000D2629">
        <w:rPr>
          <w:rFonts w:cs="Times New Roman"/>
          <w:sz w:val="20"/>
          <w:szCs w:val="20"/>
        </w:rPr>
        <w:t>ewidencyjn</w:t>
      </w:r>
      <w:r w:rsidR="00583D88">
        <w:rPr>
          <w:rFonts w:cs="Times New Roman"/>
          <w:sz w:val="20"/>
          <w:szCs w:val="20"/>
        </w:rPr>
        <w:t>ych</w:t>
      </w:r>
      <w:r w:rsidRPr="000D2629">
        <w:rPr>
          <w:rFonts w:cs="Times New Roman"/>
          <w:sz w:val="20"/>
          <w:szCs w:val="20"/>
        </w:rPr>
        <w:t xml:space="preserve"> nr  44/4 i 48/5 o łącznej powierzchni 1.1255 ha, położon</w:t>
      </w:r>
      <w:r w:rsidR="00583D88">
        <w:rPr>
          <w:rFonts w:cs="Times New Roman"/>
          <w:sz w:val="20"/>
          <w:szCs w:val="20"/>
        </w:rPr>
        <w:t>ych</w:t>
      </w:r>
      <w:r w:rsidRPr="000D2629">
        <w:rPr>
          <w:rFonts w:cs="Times New Roman"/>
          <w:sz w:val="20"/>
          <w:szCs w:val="20"/>
        </w:rPr>
        <w:t xml:space="preserve"> w obrębie </w:t>
      </w:r>
      <w:r w:rsidR="00AB3871" w:rsidRPr="000D2629">
        <w:rPr>
          <w:rFonts w:cs="Times New Roman"/>
          <w:sz w:val="20"/>
          <w:szCs w:val="20"/>
        </w:rPr>
        <w:t>2</w:t>
      </w:r>
      <w:r w:rsidRPr="000D2629">
        <w:rPr>
          <w:rFonts w:cs="Times New Roman"/>
          <w:sz w:val="20"/>
          <w:szCs w:val="20"/>
        </w:rPr>
        <w:t xml:space="preserve"> miasta Wąbrzeźna przy ulicy </w:t>
      </w:r>
      <w:r w:rsidR="00AB3871" w:rsidRPr="000D2629">
        <w:rPr>
          <w:rFonts w:cs="Times New Roman"/>
          <w:sz w:val="20"/>
          <w:szCs w:val="20"/>
        </w:rPr>
        <w:t>750-lecia Wąbrzeźna</w:t>
      </w:r>
      <w:r w:rsidRPr="000D2629">
        <w:rPr>
          <w:rFonts w:cs="Times New Roman"/>
          <w:sz w:val="20"/>
          <w:szCs w:val="20"/>
        </w:rPr>
        <w:t xml:space="preserve"> ,zapisan</w:t>
      </w:r>
      <w:r w:rsidR="00583D88">
        <w:rPr>
          <w:rFonts w:cs="Times New Roman"/>
          <w:sz w:val="20"/>
          <w:szCs w:val="20"/>
        </w:rPr>
        <w:t>ych</w:t>
      </w:r>
      <w:r w:rsidRPr="000D2629">
        <w:rPr>
          <w:rFonts w:cs="Times New Roman"/>
          <w:sz w:val="20"/>
          <w:szCs w:val="20"/>
        </w:rPr>
        <w:t xml:space="preserve"> w księdze wieczystej  KW nr TO1W/</w:t>
      </w:r>
      <w:r w:rsidR="00AB3871" w:rsidRPr="000D2629">
        <w:rPr>
          <w:rFonts w:cs="Times New Roman"/>
          <w:sz w:val="20"/>
          <w:szCs w:val="20"/>
        </w:rPr>
        <w:t>00001295/3</w:t>
      </w:r>
      <w:r w:rsidRPr="000D2629">
        <w:rPr>
          <w:rFonts w:cs="Times New Roman"/>
          <w:sz w:val="20"/>
          <w:szCs w:val="20"/>
        </w:rPr>
        <w:t xml:space="preserve">. </w:t>
      </w:r>
    </w:p>
    <w:p w14:paraId="27B84B23" w14:textId="60F7365D" w:rsidR="006E4A5E" w:rsidRPr="000D2629" w:rsidRDefault="006E4A5E" w:rsidP="006E4A5E">
      <w:pPr>
        <w:pStyle w:val="Tekstpodstawowy"/>
        <w:widowControl/>
        <w:spacing w:after="0" w:line="276" w:lineRule="auto"/>
        <w:ind w:left="432" w:right="-45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Cena wywoławcza rocznego czynszu dzierżawnego wynosi </w:t>
      </w:r>
      <w:r w:rsidR="00AB3871" w:rsidRPr="000D2629">
        <w:rPr>
          <w:rFonts w:cs="Times New Roman"/>
          <w:bCs/>
          <w:sz w:val="20"/>
          <w:szCs w:val="20"/>
        </w:rPr>
        <w:t>96,97</w:t>
      </w:r>
      <w:r w:rsidRPr="000D2629">
        <w:rPr>
          <w:rFonts w:cs="Times New Roman"/>
          <w:bCs/>
          <w:sz w:val="20"/>
          <w:szCs w:val="20"/>
        </w:rPr>
        <w:t xml:space="preserve"> </w:t>
      </w:r>
      <w:r w:rsidRPr="000D2629">
        <w:rPr>
          <w:rFonts w:cs="Times New Roman"/>
          <w:sz w:val="20"/>
          <w:szCs w:val="20"/>
        </w:rPr>
        <w:t>zł</w:t>
      </w:r>
    </w:p>
    <w:p w14:paraId="64273828" w14:textId="2248BF47" w:rsidR="006E4A5E" w:rsidRPr="000D2629" w:rsidRDefault="006E4A5E" w:rsidP="006E4A5E">
      <w:pPr>
        <w:pStyle w:val="Tekstpodstawowy"/>
        <w:widowControl/>
        <w:spacing w:after="0" w:line="276" w:lineRule="auto"/>
        <w:ind w:left="432" w:right="-45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(słownie: </w:t>
      </w:r>
      <w:r w:rsidR="00AB3871" w:rsidRPr="000D2629">
        <w:rPr>
          <w:rFonts w:cs="Times New Roman"/>
          <w:sz w:val="20"/>
          <w:szCs w:val="20"/>
        </w:rPr>
        <w:t xml:space="preserve">dziewięćdziesiąt sześć </w:t>
      </w:r>
      <w:r w:rsidRPr="000D2629">
        <w:rPr>
          <w:rFonts w:cs="Times New Roman"/>
          <w:sz w:val="20"/>
          <w:szCs w:val="20"/>
        </w:rPr>
        <w:t xml:space="preserve"> </w:t>
      </w:r>
      <w:r w:rsidR="00AB3871" w:rsidRPr="000D2629">
        <w:rPr>
          <w:rFonts w:cs="Times New Roman"/>
          <w:sz w:val="20"/>
          <w:szCs w:val="20"/>
        </w:rPr>
        <w:t>97</w:t>
      </w:r>
      <w:r w:rsidRPr="000D2629">
        <w:rPr>
          <w:rFonts w:cs="Times New Roman"/>
          <w:sz w:val="20"/>
          <w:szCs w:val="20"/>
        </w:rPr>
        <w:t>/10</w:t>
      </w:r>
      <w:r w:rsidR="00AB3871" w:rsidRPr="000D2629">
        <w:rPr>
          <w:rFonts w:cs="Times New Roman"/>
          <w:sz w:val="20"/>
          <w:szCs w:val="20"/>
        </w:rPr>
        <w:t>0</w:t>
      </w:r>
      <w:r w:rsidRPr="000D2629">
        <w:rPr>
          <w:rFonts w:cs="Times New Roman"/>
          <w:sz w:val="20"/>
          <w:szCs w:val="20"/>
        </w:rPr>
        <w:t xml:space="preserve"> złotych).</w:t>
      </w:r>
    </w:p>
    <w:p w14:paraId="66A82ED4" w14:textId="1D88A215" w:rsidR="007C62B8" w:rsidRPr="000D2629" w:rsidRDefault="007C62B8" w:rsidP="007C62B8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bCs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Wadium ustalono na kwotę 10,00 zł (słownie: </w:t>
      </w:r>
      <w:r w:rsidRPr="000D2629">
        <w:rPr>
          <w:rFonts w:cs="Times New Roman"/>
          <w:bCs/>
          <w:sz w:val="20"/>
          <w:szCs w:val="20"/>
        </w:rPr>
        <w:t>dziesięć złotych).</w:t>
      </w:r>
    </w:p>
    <w:p w14:paraId="642F8EFA" w14:textId="6B8A9DD1" w:rsidR="007C62B8" w:rsidRPr="000D2629" w:rsidRDefault="007C62B8" w:rsidP="000D2629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bCs/>
          <w:sz w:val="20"/>
          <w:szCs w:val="20"/>
        </w:rPr>
        <w:t>Postąpienie ustalono w kwocie nie niższej niż 1,00</w:t>
      </w:r>
      <w:r w:rsidRPr="000D2629">
        <w:rPr>
          <w:rFonts w:cs="Times New Roman"/>
          <w:sz w:val="20"/>
          <w:szCs w:val="20"/>
        </w:rPr>
        <w:t xml:space="preserve"> zł (słownie: </w:t>
      </w:r>
      <w:r w:rsidRPr="000D2629">
        <w:rPr>
          <w:rFonts w:cs="Times New Roman"/>
          <w:bCs/>
          <w:sz w:val="20"/>
          <w:szCs w:val="20"/>
        </w:rPr>
        <w:t>jeden</w:t>
      </w:r>
      <w:r w:rsidRPr="000D2629">
        <w:rPr>
          <w:rFonts w:cs="Times New Roman"/>
          <w:sz w:val="20"/>
          <w:szCs w:val="20"/>
        </w:rPr>
        <w:t xml:space="preserve"> złoty).</w:t>
      </w:r>
    </w:p>
    <w:p w14:paraId="4FA24A72" w14:textId="19DF4499" w:rsidR="006E4A5E" w:rsidRPr="000D2629" w:rsidRDefault="00AB3871" w:rsidP="000D2629">
      <w:pPr>
        <w:pStyle w:val="Tekstpodstawowy"/>
        <w:widowControl/>
        <w:numPr>
          <w:ilvl w:val="0"/>
          <w:numId w:val="3"/>
        </w:numPr>
        <w:spacing w:after="0" w:line="276" w:lineRule="auto"/>
        <w:ind w:right="-45"/>
        <w:jc w:val="both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pod użytkowanie rolnicze </w:t>
      </w:r>
      <w:bookmarkStart w:id="4" w:name="OLE_LINK4"/>
      <w:r w:rsidR="006E4A5E" w:rsidRPr="000D2629">
        <w:rPr>
          <w:rFonts w:cs="Times New Roman"/>
          <w:sz w:val="20"/>
          <w:szCs w:val="20"/>
        </w:rPr>
        <w:t xml:space="preserve">działki ewidencyjnej nr  </w:t>
      </w:r>
      <w:r w:rsidRPr="000D2629">
        <w:rPr>
          <w:rFonts w:cs="Times New Roman"/>
          <w:sz w:val="20"/>
          <w:szCs w:val="20"/>
        </w:rPr>
        <w:t>7 i 43</w:t>
      </w:r>
      <w:r w:rsidR="006E4A5E" w:rsidRPr="000D2629">
        <w:rPr>
          <w:rFonts w:cs="Times New Roman"/>
          <w:sz w:val="20"/>
          <w:szCs w:val="20"/>
        </w:rPr>
        <w:t xml:space="preserve"> o </w:t>
      </w:r>
      <w:r w:rsidRPr="000D2629">
        <w:rPr>
          <w:rFonts w:cs="Times New Roman"/>
          <w:sz w:val="20"/>
          <w:szCs w:val="20"/>
        </w:rPr>
        <w:t xml:space="preserve">łącznej </w:t>
      </w:r>
      <w:r w:rsidR="006E4A5E" w:rsidRPr="000D2629">
        <w:rPr>
          <w:rFonts w:cs="Times New Roman"/>
          <w:sz w:val="20"/>
          <w:szCs w:val="20"/>
        </w:rPr>
        <w:t xml:space="preserve">powierzchni </w:t>
      </w:r>
      <w:r w:rsidRPr="000D2629">
        <w:rPr>
          <w:rFonts w:cs="Times New Roman"/>
          <w:sz w:val="20"/>
          <w:szCs w:val="20"/>
        </w:rPr>
        <w:t xml:space="preserve">1.1771 ha </w:t>
      </w:r>
      <w:r w:rsidR="006E4A5E" w:rsidRPr="000D2629">
        <w:rPr>
          <w:rFonts w:cs="Times New Roman"/>
          <w:sz w:val="20"/>
          <w:szCs w:val="20"/>
        </w:rPr>
        <w:t xml:space="preserve">, położone w obrębie </w:t>
      </w:r>
      <w:r w:rsidRPr="000D2629">
        <w:rPr>
          <w:rFonts w:cs="Times New Roman"/>
          <w:sz w:val="20"/>
          <w:szCs w:val="20"/>
        </w:rPr>
        <w:t>2</w:t>
      </w:r>
      <w:r w:rsidR="006E4A5E" w:rsidRPr="000D2629">
        <w:rPr>
          <w:rFonts w:cs="Times New Roman"/>
          <w:sz w:val="20"/>
          <w:szCs w:val="20"/>
        </w:rPr>
        <w:t xml:space="preserve"> miasta Wąbrzeźna przy ulicy </w:t>
      </w:r>
      <w:r w:rsidRPr="000D2629">
        <w:rPr>
          <w:rFonts w:cs="Times New Roman"/>
          <w:sz w:val="20"/>
          <w:szCs w:val="20"/>
        </w:rPr>
        <w:t>Grudziądzkiej</w:t>
      </w:r>
      <w:r w:rsidR="006E4A5E" w:rsidRPr="000D2629">
        <w:rPr>
          <w:rFonts w:cs="Times New Roman"/>
          <w:sz w:val="20"/>
          <w:szCs w:val="20"/>
        </w:rPr>
        <w:t xml:space="preserve"> , zapisane w księdze wieczystej  KW nr TO1W/</w:t>
      </w:r>
      <w:r w:rsidRPr="000D2629">
        <w:rPr>
          <w:rFonts w:cs="Times New Roman"/>
          <w:sz w:val="20"/>
          <w:szCs w:val="20"/>
        </w:rPr>
        <w:t>00001295/3</w:t>
      </w:r>
      <w:r w:rsidR="006E4A5E" w:rsidRPr="000D2629">
        <w:rPr>
          <w:rFonts w:cs="Times New Roman"/>
          <w:sz w:val="20"/>
          <w:szCs w:val="20"/>
        </w:rPr>
        <w:t xml:space="preserve"> .</w:t>
      </w:r>
    </w:p>
    <w:p w14:paraId="200ED12E" w14:textId="3B48CC28" w:rsidR="006E4A5E" w:rsidRPr="000D2629" w:rsidRDefault="006E4A5E" w:rsidP="006E4A5E">
      <w:pPr>
        <w:pStyle w:val="Tekstpodstawowy"/>
        <w:widowControl/>
        <w:spacing w:after="0" w:line="276" w:lineRule="auto"/>
        <w:ind w:left="432" w:right="-45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Cena wywoławcza rocznego czynszu dzierżawnego wynosi </w:t>
      </w:r>
      <w:r w:rsidR="00AB3871" w:rsidRPr="000D2629">
        <w:rPr>
          <w:rFonts w:cs="Times New Roman"/>
          <w:bCs/>
          <w:sz w:val="20"/>
          <w:szCs w:val="20"/>
        </w:rPr>
        <w:t>178,57</w:t>
      </w:r>
      <w:r w:rsidRPr="000D2629">
        <w:rPr>
          <w:rFonts w:cs="Times New Roman"/>
          <w:bCs/>
          <w:sz w:val="20"/>
          <w:szCs w:val="20"/>
        </w:rPr>
        <w:t xml:space="preserve"> </w:t>
      </w:r>
      <w:r w:rsidRPr="000D2629">
        <w:rPr>
          <w:rFonts w:cs="Times New Roman"/>
          <w:sz w:val="20"/>
          <w:szCs w:val="20"/>
        </w:rPr>
        <w:t>zł</w:t>
      </w:r>
    </w:p>
    <w:p w14:paraId="737B9C69" w14:textId="6C1A8762" w:rsidR="006E4A5E" w:rsidRPr="000D2629" w:rsidRDefault="006E4A5E" w:rsidP="006E4A5E">
      <w:pPr>
        <w:pStyle w:val="Tekstpodstawowy"/>
        <w:widowControl/>
        <w:spacing w:after="0" w:line="276" w:lineRule="auto"/>
        <w:ind w:left="432" w:right="-45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(słownie: </w:t>
      </w:r>
      <w:r w:rsidR="00AB3871" w:rsidRPr="000D2629">
        <w:rPr>
          <w:rFonts w:cs="Times New Roman"/>
          <w:sz w:val="20"/>
          <w:szCs w:val="20"/>
        </w:rPr>
        <w:t xml:space="preserve">sto </w:t>
      </w:r>
      <w:r w:rsidR="00000F8B">
        <w:rPr>
          <w:rFonts w:cs="Times New Roman"/>
          <w:sz w:val="20"/>
          <w:szCs w:val="20"/>
        </w:rPr>
        <w:t>siedemdziesiąt</w:t>
      </w:r>
      <w:r w:rsidR="00AB3871" w:rsidRPr="000D2629">
        <w:rPr>
          <w:rFonts w:cs="Times New Roman"/>
          <w:sz w:val="20"/>
          <w:szCs w:val="20"/>
        </w:rPr>
        <w:t xml:space="preserve"> osiem 57/100 </w:t>
      </w:r>
      <w:r w:rsidRPr="000D2629">
        <w:rPr>
          <w:rFonts w:cs="Times New Roman"/>
          <w:sz w:val="20"/>
          <w:szCs w:val="20"/>
        </w:rPr>
        <w:t xml:space="preserve"> złotych)</w:t>
      </w:r>
    </w:p>
    <w:p w14:paraId="56134AD7" w14:textId="77777777" w:rsidR="007C62B8" w:rsidRPr="000D2629" w:rsidRDefault="007C62B8" w:rsidP="007C62B8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bCs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Wadium ustalono na kwotę 20,00 zł (słownie: </w:t>
      </w:r>
      <w:r w:rsidRPr="000D2629">
        <w:rPr>
          <w:rFonts w:cs="Times New Roman"/>
          <w:bCs/>
          <w:sz w:val="20"/>
          <w:szCs w:val="20"/>
        </w:rPr>
        <w:t>dwadzieścia złotych).</w:t>
      </w:r>
    </w:p>
    <w:p w14:paraId="662A13EE" w14:textId="7616DBE3" w:rsidR="007C62B8" w:rsidRPr="000D2629" w:rsidRDefault="007C62B8" w:rsidP="007C62B8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bCs/>
          <w:sz w:val="20"/>
          <w:szCs w:val="20"/>
        </w:rPr>
        <w:t>Postąpienie ustalono w kwocie nie niższej niż 2,00</w:t>
      </w:r>
      <w:r w:rsidRPr="000D2629">
        <w:rPr>
          <w:rFonts w:cs="Times New Roman"/>
          <w:sz w:val="20"/>
          <w:szCs w:val="20"/>
        </w:rPr>
        <w:t xml:space="preserve"> zł (słownie: </w:t>
      </w:r>
      <w:r w:rsidRPr="000D2629">
        <w:rPr>
          <w:rFonts w:cs="Times New Roman"/>
          <w:bCs/>
          <w:sz w:val="20"/>
          <w:szCs w:val="20"/>
        </w:rPr>
        <w:t>dwa</w:t>
      </w:r>
      <w:r w:rsidRPr="000D2629">
        <w:rPr>
          <w:rFonts w:cs="Times New Roman"/>
          <w:sz w:val="20"/>
          <w:szCs w:val="20"/>
        </w:rPr>
        <w:t xml:space="preserve"> złote).</w:t>
      </w:r>
    </w:p>
    <w:bookmarkEnd w:id="4"/>
    <w:p w14:paraId="5A1CFFDC" w14:textId="2B854EEF" w:rsidR="00AB3871" w:rsidRPr="000D2629" w:rsidRDefault="00AB3871" w:rsidP="000D2629">
      <w:pPr>
        <w:pStyle w:val="Tekstpodstawowy"/>
        <w:widowControl/>
        <w:numPr>
          <w:ilvl w:val="0"/>
          <w:numId w:val="3"/>
        </w:numPr>
        <w:spacing w:after="0" w:line="276" w:lineRule="auto"/>
        <w:ind w:right="-45"/>
        <w:jc w:val="both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>pod drobne uprawy  działk</w:t>
      </w:r>
      <w:r w:rsidR="00000F8B">
        <w:rPr>
          <w:rFonts w:cs="Times New Roman"/>
          <w:sz w:val="20"/>
          <w:szCs w:val="20"/>
        </w:rPr>
        <w:t>ę</w:t>
      </w:r>
      <w:r w:rsidRPr="000D2629">
        <w:rPr>
          <w:rFonts w:cs="Times New Roman"/>
          <w:sz w:val="20"/>
          <w:szCs w:val="20"/>
        </w:rPr>
        <w:t xml:space="preserve"> ewidencyj</w:t>
      </w:r>
      <w:r w:rsidR="007C62B8" w:rsidRPr="000D2629">
        <w:rPr>
          <w:rFonts w:cs="Times New Roman"/>
          <w:sz w:val="20"/>
          <w:szCs w:val="20"/>
        </w:rPr>
        <w:t>n</w:t>
      </w:r>
      <w:r w:rsidR="00000F8B">
        <w:rPr>
          <w:rFonts w:cs="Times New Roman"/>
          <w:sz w:val="20"/>
          <w:szCs w:val="20"/>
        </w:rPr>
        <w:t>ą</w:t>
      </w:r>
      <w:r w:rsidR="007C62B8" w:rsidRPr="000D2629">
        <w:rPr>
          <w:rFonts w:cs="Times New Roman"/>
          <w:sz w:val="20"/>
          <w:szCs w:val="20"/>
        </w:rPr>
        <w:t xml:space="preserve"> n</w:t>
      </w:r>
      <w:r w:rsidRPr="000D2629">
        <w:rPr>
          <w:rFonts w:cs="Times New Roman"/>
          <w:sz w:val="20"/>
          <w:szCs w:val="20"/>
        </w:rPr>
        <w:t xml:space="preserve">r  </w:t>
      </w:r>
      <w:r w:rsidR="007C62B8" w:rsidRPr="000D2629">
        <w:rPr>
          <w:rFonts w:cs="Times New Roman"/>
          <w:sz w:val="20"/>
          <w:szCs w:val="20"/>
        </w:rPr>
        <w:t>140/1</w:t>
      </w:r>
      <w:r w:rsidRPr="000D2629">
        <w:rPr>
          <w:rFonts w:cs="Times New Roman"/>
          <w:sz w:val="20"/>
          <w:szCs w:val="20"/>
        </w:rPr>
        <w:t xml:space="preserve"> o powierzchni </w:t>
      </w:r>
      <w:r w:rsidR="007C62B8" w:rsidRPr="000D2629">
        <w:rPr>
          <w:rFonts w:cs="Times New Roman"/>
          <w:sz w:val="20"/>
          <w:szCs w:val="20"/>
        </w:rPr>
        <w:t>157 m ²</w:t>
      </w:r>
      <w:r w:rsidRPr="000D2629">
        <w:rPr>
          <w:rFonts w:cs="Times New Roman"/>
          <w:sz w:val="20"/>
          <w:szCs w:val="20"/>
        </w:rPr>
        <w:t xml:space="preserve"> , położon</w:t>
      </w:r>
      <w:r w:rsidR="00000F8B">
        <w:rPr>
          <w:rFonts w:cs="Times New Roman"/>
          <w:sz w:val="20"/>
          <w:szCs w:val="20"/>
        </w:rPr>
        <w:t>ą</w:t>
      </w:r>
      <w:r w:rsidRPr="000D2629">
        <w:rPr>
          <w:rFonts w:cs="Times New Roman"/>
          <w:sz w:val="20"/>
          <w:szCs w:val="20"/>
        </w:rPr>
        <w:t xml:space="preserve"> w obrębie </w:t>
      </w:r>
      <w:r w:rsidR="007C62B8" w:rsidRPr="000D2629">
        <w:rPr>
          <w:rFonts w:cs="Times New Roman"/>
          <w:sz w:val="20"/>
          <w:szCs w:val="20"/>
        </w:rPr>
        <w:t>5</w:t>
      </w:r>
      <w:r w:rsidRPr="000D2629">
        <w:rPr>
          <w:rFonts w:cs="Times New Roman"/>
          <w:sz w:val="20"/>
          <w:szCs w:val="20"/>
        </w:rPr>
        <w:t xml:space="preserve"> miasta Wąbrzeźna przy ulicy </w:t>
      </w:r>
      <w:r w:rsidR="007C62B8" w:rsidRPr="000D2629">
        <w:rPr>
          <w:rFonts w:cs="Times New Roman"/>
          <w:sz w:val="20"/>
          <w:szCs w:val="20"/>
        </w:rPr>
        <w:t xml:space="preserve">Wierzbowej </w:t>
      </w:r>
      <w:r w:rsidRPr="000D2629">
        <w:rPr>
          <w:rFonts w:cs="Times New Roman"/>
          <w:sz w:val="20"/>
          <w:szCs w:val="20"/>
        </w:rPr>
        <w:t xml:space="preserve"> , zapisan</w:t>
      </w:r>
      <w:r w:rsidR="00000F8B">
        <w:rPr>
          <w:rFonts w:cs="Times New Roman"/>
          <w:sz w:val="20"/>
          <w:szCs w:val="20"/>
        </w:rPr>
        <w:t>ą</w:t>
      </w:r>
      <w:r w:rsidRPr="000D2629">
        <w:rPr>
          <w:rFonts w:cs="Times New Roman"/>
          <w:sz w:val="20"/>
          <w:szCs w:val="20"/>
        </w:rPr>
        <w:t xml:space="preserve"> w księdze wieczystej  KW nr TO1W/00001295/3 .</w:t>
      </w:r>
    </w:p>
    <w:p w14:paraId="25908BB1" w14:textId="247BC8DE" w:rsidR="00AB3871" w:rsidRPr="000D2629" w:rsidRDefault="00AB3871" w:rsidP="00AB3871">
      <w:pPr>
        <w:pStyle w:val="Tekstpodstawowy"/>
        <w:widowControl/>
        <w:spacing w:after="0" w:line="276" w:lineRule="auto"/>
        <w:ind w:left="432" w:right="-45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Cena wywoławcza rocznego czynszu dzierżawnego wynosi </w:t>
      </w:r>
      <w:r w:rsidR="007C62B8" w:rsidRPr="000D2629">
        <w:rPr>
          <w:rFonts w:cs="Times New Roman"/>
          <w:bCs/>
          <w:sz w:val="20"/>
          <w:szCs w:val="20"/>
        </w:rPr>
        <w:t>16,70</w:t>
      </w:r>
      <w:r w:rsidRPr="000D2629">
        <w:rPr>
          <w:rFonts w:cs="Times New Roman"/>
          <w:bCs/>
          <w:sz w:val="20"/>
          <w:szCs w:val="20"/>
        </w:rPr>
        <w:t xml:space="preserve"> </w:t>
      </w:r>
      <w:r w:rsidRPr="000D2629">
        <w:rPr>
          <w:rFonts w:cs="Times New Roman"/>
          <w:sz w:val="20"/>
          <w:szCs w:val="20"/>
        </w:rPr>
        <w:t>zł</w:t>
      </w:r>
    </w:p>
    <w:p w14:paraId="354BC6F0" w14:textId="3EB953EA" w:rsidR="00AB3871" w:rsidRPr="000D2629" w:rsidRDefault="00AB3871" w:rsidP="00AB3871">
      <w:pPr>
        <w:pStyle w:val="Tekstpodstawowy"/>
        <w:widowControl/>
        <w:spacing w:after="0" w:line="276" w:lineRule="auto"/>
        <w:ind w:left="432" w:right="-45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(słownie: </w:t>
      </w:r>
      <w:r w:rsidR="007C62B8" w:rsidRPr="000D2629">
        <w:rPr>
          <w:rFonts w:cs="Times New Roman"/>
          <w:sz w:val="20"/>
          <w:szCs w:val="20"/>
        </w:rPr>
        <w:t>szesnaście 70/1</w:t>
      </w:r>
      <w:r w:rsidRPr="000D2629">
        <w:rPr>
          <w:rFonts w:cs="Times New Roman"/>
          <w:sz w:val="20"/>
          <w:szCs w:val="20"/>
        </w:rPr>
        <w:t>00  złotych)</w:t>
      </w:r>
    </w:p>
    <w:p w14:paraId="4FE1813C" w14:textId="149B9607" w:rsidR="007C62B8" w:rsidRPr="000D2629" w:rsidRDefault="007C62B8" w:rsidP="007C62B8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bCs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Wadium ustalono na kwotę 4,00 zł (słownie: </w:t>
      </w:r>
      <w:r w:rsidR="000D2629" w:rsidRPr="000D2629">
        <w:rPr>
          <w:rFonts w:cs="Times New Roman"/>
          <w:bCs/>
          <w:sz w:val="20"/>
          <w:szCs w:val="20"/>
        </w:rPr>
        <w:t>cztery</w:t>
      </w:r>
      <w:r w:rsidRPr="000D2629">
        <w:rPr>
          <w:rFonts w:cs="Times New Roman"/>
          <w:bCs/>
          <w:sz w:val="20"/>
          <w:szCs w:val="20"/>
        </w:rPr>
        <w:t xml:space="preserve"> złote).</w:t>
      </w:r>
    </w:p>
    <w:p w14:paraId="6E3269CE" w14:textId="2FD7381A" w:rsidR="007C62B8" w:rsidRPr="000D2629" w:rsidRDefault="007C62B8" w:rsidP="000D2629">
      <w:pPr>
        <w:pStyle w:val="Tekstpodstawowy"/>
        <w:tabs>
          <w:tab w:val="num" w:pos="0"/>
        </w:tabs>
        <w:spacing w:line="276" w:lineRule="auto"/>
        <w:ind w:left="432" w:right="23" w:hanging="432"/>
        <w:jc w:val="center"/>
        <w:rPr>
          <w:rFonts w:cs="Times New Roman"/>
          <w:sz w:val="20"/>
          <w:szCs w:val="20"/>
        </w:rPr>
      </w:pPr>
      <w:r w:rsidRPr="000D2629">
        <w:rPr>
          <w:rFonts w:cs="Times New Roman"/>
          <w:bCs/>
          <w:sz w:val="20"/>
          <w:szCs w:val="20"/>
        </w:rPr>
        <w:t>Postąpienie ustalono w kwocie nie niższej niż 1,00</w:t>
      </w:r>
      <w:r w:rsidRPr="000D2629">
        <w:rPr>
          <w:rFonts w:cs="Times New Roman"/>
          <w:sz w:val="20"/>
          <w:szCs w:val="20"/>
        </w:rPr>
        <w:t xml:space="preserve"> zł (słownie: </w:t>
      </w:r>
      <w:r w:rsidRPr="000D2629">
        <w:rPr>
          <w:rFonts w:cs="Times New Roman"/>
          <w:bCs/>
          <w:sz w:val="20"/>
          <w:szCs w:val="20"/>
        </w:rPr>
        <w:t>jeden</w:t>
      </w:r>
      <w:r w:rsidRPr="000D2629">
        <w:rPr>
          <w:rFonts w:cs="Times New Roman"/>
          <w:sz w:val="20"/>
          <w:szCs w:val="20"/>
        </w:rPr>
        <w:t xml:space="preserve"> złoty).</w:t>
      </w:r>
    </w:p>
    <w:p w14:paraId="5EFA8770" w14:textId="77777777" w:rsidR="006E4A5E" w:rsidRPr="000D2629" w:rsidRDefault="006E4A5E" w:rsidP="006E4A5E">
      <w:pPr>
        <w:pStyle w:val="Nagwek2"/>
        <w:spacing w:line="276" w:lineRule="auto"/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D2629">
        <w:rPr>
          <w:rFonts w:ascii="Times New Roman" w:hAnsi="Times New Roman" w:cs="Times New Roman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Czynsz dzierżawny płatny będzie w następujących terminach : </w:t>
      </w:r>
    </w:p>
    <w:p w14:paraId="4C2AB9D0" w14:textId="77777777" w:rsidR="006E4A5E" w:rsidRPr="000D2629" w:rsidRDefault="006E4A5E" w:rsidP="006E4A5E">
      <w:pPr>
        <w:pStyle w:val="Tekstpodstawowy"/>
        <w:widowControl/>
        <w:tabs>
          <w:tab w:val="left" w:pos="360"/>
        </w:tabs>
        <w:spacing w:after="0" w:line="276" w:lineRule="auto"/>
        <w:jc w:val="both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>- za pierwszy rok w terminie 14 dni od daty podpisania umowy,</w:t>
      </w:r>
    </w:p>
    <w:p w14:paraId="65484CF0" w14:textId="0B2ABDEC" w:rsidR="006E4A5E" w:rsidRDefault="006E4A5E" w:rsidP="00000F8B">
      <w:pPr>
        <w:pStyle w:val="Tekstpodstawowy"/>
        <w:widowControl/>
        <w:tabs>
          <w:tab w:val="left" w:pos="360"/>
        </w:tabs>
        <w:spacing w:after="0" w:line="276" w:lineRule="auto"/>
        <w:jc w:val="both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- w następnych latach bez wezwania do </w:t>
      </w:r>
      <w:r w:rsidR="007C62B8" w:rsidRPr="000D2629">
        <w:rPr>
          <w:rFonts w:cs="Times New Roman"/>
          <w:sz w:val="20"/>
          <w:szCs w:val="20"/>
        </w:rPr>
        <w:t>30</w:t>
      </w:r>
      <w:r w:rsidRPr="000D2629">
        <w:rPr>
          <w:rFonts w:cs="Times New Roman"/>
          <w:sz w:val="20"/>
          <w:szCs w:val="20"/>
        </w:rPr>
        <w:t xml:space="preserve"> </w:t>
      </w:r>
      <w:r w:rsidR="007C62B8" w:rsidRPr="000D2629">
        <w:rPr>
          <w:rFonts w:cs="Times New Roman"/>
          <w:sz w:val="20"/>
          <w:szCs w:val="20"/>
        </w:rPr>
        <w:t>października</w:t>
      </w:r>
      <w:r w:rsidRPr="000D2629">
        <w:rPr>
          <w:rFonts w:cs="Times New Roman"/>
          <w:sz w:val="20"/>
          <w:szCs w:val="20"/>
        </w:rPr>
        <w:t xml:space="preserve"> każdego roku.</w:t>
      </w:r>
    </w:p>
    <w:p w14:paraId="73A9D577" w14:textId="77777777" w:rsidR="00000F8B" w:rsidRPr="000D2629" w:rsidRDefault="00000F8B" w:rsidP="00000F8B">
      <w:pPr>
        <w:pStyle w:val="Tekstpodstawowy"/>
        <w:widowControl/>
        <w:tabs>
          <w:tab w:val="left" w:pos="360"/>
        </w:tabs>
        <w:spacing w:after="0" w:line="276" w:lineRule="auto"/>
        <w:jc w:val="both"/>
        <w:rPr>
          <w:rFonts w:cs="Times New Roman"/>
          <w:sz w:val="20"/>
          <w:szCs w:val="20"/>
        </w:rPr>
      </w:pPr>
    </w:p>
    <w:bookmarkEnd w:id="0"/>
    <w:p w14:paraId="21BC787E" w14:textId="42290156" w:rsidR="006E4A5E" w:rsidRPr="000D2629" w:rsidRDefault="006E4A5E" w:rsidP="00000F8B">
      <w:pPr>
        <w:spacing w:line="276" w:lineRule="auto"/>
        <w:jc w:val="both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>W/w nieruchomości przeznaczone są w planie zagospodarowania przestrzennego miasta pod:</w:t>
      </w:r>
      <w:r w:rsidR="000D2629" w:rsidRPr="000D2629">
        <w:rPr>
          <w:rFonts w:cs="Times New Roman"/>
          <w:sz w:val="20"/>
          <w:szCs w:val="20"/>
        </w:rPr>
        <w:t xml:space="preserve"> </w:t>
      </w:r>
      <w:r w:rsidR="000D2629" w:rsidRPr="000D2629">
        <w:rPr>
          <w:sz w:val="20"/>
          <w:szCs w:val="20"/>
        </w:rPr>
        <w:t xml:space="preserve">teren zieleni nieurządzonej, zabudowy mieszkaniowej jednorodzinnej , ekstensywnej , drogę publiczną klasy drogi dojazdowej (poz.1), teren produkcji rolnej (poz.2), teren zieleni nieurządzonej, zabudowę mieszkaniowa jednorodzinną , teren </w:t>
      </w:r>
      <w:r w:rsidR="000D2629" w:rsidRPr="000D2629">
        <w:rPr>
          <w:sz w:val="20"/>
          <w:szCs w:val="20"/>
        </w:rPr>
        <w:lastRenderedPageBreak/>
        <w:t>dróg publicznych (poz.3), teren zabudowy usług publicznych ( poz.4) , teren zabudowy jednorodzinnej i usług nieuciążliwych (poz.5).</w:t>
      </w:r>
      <w:r w:rsidRPr="000D2629">
        <w:rPr>
          <w:rFonts w:cs="Times New Roman"/>
          <w:sz w:val="20"/>
          <w:szCs w:val="20"/>
        </w:rPr>
        <w:t xml:space="preserve"> Z dzierżawcą zostanie podpisana umowa dzierżawy na okres 3 lat.  </w:t>
      </w:r>
    </w:p>
    <w:p w14:paraId="5667436D" w14:textId="48827380" w:rsidR="006E4A5E" w:rsidRPr="000D2629" w:rsidRDefault="006E4A5E" w:rsidP="006E4A5E">
      <w:pPr>
        <w:spacing w:line="276" w:lineRule="auto"/>
        <w:ind w:right="15"/>
        <w:jc w:val="both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>Przetarg odbędzie się</w:t>
      </w:r>
      <w:r w:rsidRPr="000D2629">
        <w:rPr>
          <w:rFonts w:cs="Times New Roman"/>
          <w:b/>
          <w:bCs/>
          <w:sz w:val="20"/>
          <w:szCs w:val="20"/>
        </w:rPr>
        <w:t xml:space="preserve"> dnia </w:t>
      </w:r>
      <w:r w:rsidR="000D2629" w:rsidRPr="000D2629">
        <w:rPr>
          <w:rFonts w:cs="Times New Roman"/>
          <w:b/>
          <w:bCs/>
          <w:sz w:val="20"/>
          <w:szCs w:val="20"/>
        </w:rPr>
        <w:t>17 sierpnia</w:t>
      </w:r>
      <w:r w:rsidRPr="000D2629">
        <w:rPr>
          <w:rFonts w:cs="Times New Roman"/>
          <w:b/>
          <w:bCs/>
          <w:sz w:val="20"/>
          <w:szCs w:val="20"/>
        </w:rPr>
        <w:t xml:space="preserve"> 2026 r. </w:t>
      </w:r>
      <w:bookmarkStart w:id="5" w:name="OLE_LINK3"/>
      <w:r w:rsidRPr="000D2629">
        <w:rPr>
          <w:rFonts w:cs="Times New Roman"/>
          <w:b/>
          <w:bCs/>
          <w:sz w:val="20"/>
          <w:szCs w:val="20"/>
        </w:rPr>
        <w:t xml:space="preserve">o godz. 9.00 (nieruchomość pod poz.nr 1), </w:t>
      </w:r>
      <w:bookmarkEnd w:id="5"/>
      <w:r w:rsidRPr="000D2629">
        <w:rPr>
          <w:rFonts w:cs="Times New Roman"/>
          <w:b/>
          <w:bCs/>
          <w:sz w:val="20"/>
          <w:szCs w:val="20"/>
        </w:rPr>
        <w:t xml:space="preserve">godz. 9.30 (nieruchomość pod  poz. nr 2), o godz. 10.00 (nieruchomość pod poz.nr 3), </w:t>
      </w:r>
      <w:bookmarkStart w:id="6" w:name="OLE_LINK7"/>
      <w:r w:rsidRPr="000D2629">
        <w:rPr>
          <w:rFonts w:cs="Times New Roman"/>
          <w:b/>
          <w:bCs/>
          <w:sz w:val="20"/>
          <w:szCs w:val="20"/>
        </w:rPr>
        <w:t>o godz. 10.30 (nieruchomość pod poz.nr 4</w:t>
      </w:r>
      <w:bookmarkEnd w:id="6"/>
      <w:r w:rsidRPr="000D2629">
        <w:rPr>
          <w:rFonts w:cs="Times New Roman"/>
          <w:b/>
          <w:bCs/>
          <w:sz w:val="20"/>
          <w:szCs w:val="20"/>
        </w:rPr>
        <w:t>),</w:t>
      </w:r>
      <w:r w:rsidR="000D2629" w:rsidRPr="000D2629">
        <w:rPr>
          <w:rFonts w:cs="Times New Roman"/>
          <w:b/>
          <w:bCs/>
          <w:sz w:val="20"/>
          <w:szCs w:val="20"/>
        </w:rPr>
        <w:t xml:space="preserve"> o godz. 11.00 (nieruchomość pod poz.nr 5)</w:t>
      </w:r>
      <w:r w:rsidRPr="000D2629">
        <w:rPr>
          <w:rFonts w:cs="Times New Roman"/>
          <w:b/>
          <w:bCs/>
          <w:sz w:val="20"/>
          <w:szCs w:val="20"/>
        </w:rPr>
        <w:t xml:space="preserve"> </w:t>
      </w:r>
      <w:r w:rsidRPr="000D2629">
        <w:rPr>
          <w:rFonts w:cs="Times New Roman"/>
          <w:sz w:val="20"/>
          <w:szCs w:val="20"/>
        </w:rPr>
        <w:t xml:space="preserve">w siedzibie Urzędu Miasta  Wąbrzeźno przy ulicy Wolności  nr 18 – sala nr 19. Warunkiem przystąpienia do przetargu na dzierżawę nieruchomości jest </w:t>
      </w:r>
      <w:r w:rsidRPr="000D2629">
        <w:rPr>
          <w:rFonts w:cs="Times New Roman"/>
          <w:b/>
          <w:bCs/>
          <w:sz w:val="20"/>
          <w:szCs w:val="20"/>
        </w:rPr>
        <w:t>wpłacenie wadium</w:t>
      </w:r>
      <w:r w:rsidRPr="000D2629">
        <w:rPr>
          <w:rFonts w:cs="Times New Roman"/>
          <w:sz w:val="20"/>
          <w:szCs w:val="20"/>
        </w:rPr>
        <w:t xml:space="preserve"> </w:t>
      </w:r>
      <w:r w:rsidRPr="000D2629">
        <w:rPr>
          <w:rFonts w:cs="Times New Roman"/>
          <w:b/>
          <w:bCs/>
          <w:sz w:val="20"/>
          <w:szCs w:val="20"/>
        </w:rPr>
        <w:t xml:space="preserve">na konto  Gminy Miasto Wąbrzeźno  – </w:t>
      </w:r>
      <w:r w:rsidRPr="000D2629">
        <w:rPr>
          <w:rFonts w:cs="Times New Roman"/>
          <w:sz w:val="20"/>
          <w:szCs w:val="20"/>
        </w:rPr>
        <w:t xml:space="preserve"> </w:t>
      </w:r>
      <w:r w:rsidRPr="000D2629">
        <w:rPr>
          <w:rStyle w:val="Pogrubienie"/>
          <w:rFonts w:cs="Times New Roman"/>
          <w:sz w:val="20"/>
          <w:szCs w:val="20"/>
        </w:rPr>
        <w:t xml:space="preserve">07 9484 1033 2319 1806 1080 0006 </w:t>
      </w:r>
      <w:r w:rsidRPr="000D2629">
        <w:rPr>
          <w:rFonts w:cs="Times New Roman"/>
          <w:sz w:val="20"/>
          <w:szCs w:val="20"/>
        </w:rPr>
        <w:t>w terminie</w:t>
      </w:r>
      <w:r w:rsidRPr="000D2629">
        <w:rPr>
          <w:rFonts w:cs="Times New Roman"/>
          <w:b/>
          <w:bCs/>
          <w:sz w:val="20"/>
          <w:szCs w:val="20"/>
        </w:rPr>
        <w:t xml:space="preserve"> </w:t>
      </w:r>
      <w:r w:rsidRPr="000D2629">
        <w:rPr>
          <w:rFonts w:cs="Times New Roman"/>
          <w:sz w:val="20"/>
          <w:szCs w:val="20"/>
        </w:rPr>
        <w:t>najpóźniej</w:t>
      </w:r>
      <w:r w:rsidRPr="000D2629">
        <w:rPr>
          <w:rFonts w:cs="Times New Roman"/>
          <w:b/>
          <w:bCs/>
          <w:sz w:val="20"/>
          <w:szCs w:val="20"/>
        </w:rPr>
        <w:t xml:space="preserve"> do dnia </w:t>
      </w:r>
      <w:r w:rsidR="000D2629" w:rsidRPr="000D2629">
        <w:rPr>
          <w:rFonts w:cs="Times New Roman"/>
          <w:b/>
          <w:bCs/>
          <w:sz w:val="20"/>
          <w:szCs w:val="20"/>
        </w:rPr>
        <w:t>12</w:t>
      </w:r>
      <w:r w:rsidRPr="000D2629">
        <w:rPr>
          <w:rFonts w:cs="Times New Roman"/>
          <w:b/>
          <w:bCs/>
          <w:sz w:val="20"/>
          <w:szCs w:val="20"/>
        </w:rPr>
        <w:t xml:space="preserve"> </w:t>
      </w:r>
      <w:r w:rsidR="000D2629" w:rsidRPr="000D2629">
        <w:rPr>
          <w:rFonts w:cs="Times New Roman"/>
          <w:b/>
          <w:bCs/>
          <w:sz w:val="20"/>
          <w:szCs w:val="20"/>
        </w:rPr>
        <w:t>sierpnia</w:t>
      </w:r>
      <w:r w:rsidRPr="000D2629">
        <w:rPr>
          <w:rFonts w:cs="Times New Roman"/>
          <w:b/>
          <w:bCs/>
          <w:sz w:val="20"/>
          <w:szCs w:val="20"/>
        </w:rPr>
        <w:t xml:space="preserve"> 2026 r. włącznie.  </w:t>
      </w:r>
      <w:r w:rsidRPr="000D2629">
        <w:rPr>
          <w:rFonts w:cs="Times New Roman"/>
          <w:bCs/>
          <w:sz w:val="20"/>
          <w:szCs w:val="20"/>
        </w:rPr>
        <w:t>Z uzasadnionej przyczyny przetarg może być odwołany.</w:t>
      </w:r>
    </w:p>
    <w:p w14:paraId="52929BA4" w14:textId="77777777" w:rsidR="006E4A5E" w:rsidRPr="000D2629" w:rsidRDefault="006E4A5E" w:rsidP="006E4A5E">
      <w:pPr>
        <w:pStyle w:val="Tekstpodstawowy"/>
        <w:spacing w:line="276" w:lineRule="auto"/>
        <w:jc w:val="both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Szczegółowych informacji na temat przetargu udzielają pracownicy Wydziału Inwestycji, Gospodarki Gruntami  i Planowania Przestrzennego  Urzędu Miasta Wąbrzeźno ul. Wolności nr 18, pokój nr 2 , tel. 56 688-45-28 lub przez pocztę internetową: </w:t>
      </w:r>
      <w:hyperlink r:id="rId5" w:history="1">
        <w:r w:rsidRPr="000D2629">
          <w:rPr>
            <w:rStyle w:val="Hipercze"/>
            <w:rFonts w:cs="Times New Roman"/>
            <w:sz w:val="20"/>
            <w:szCs w:val="20"/>
          </w:rPr>
          <w:t>gg@wabrzezno.com</w:t>
        </w:r>
      </w:hyperlink>
      <w:r w:rsidRPr="000D2629">
        <w:rPr>
          <w:rFonts w:cs="Times New Roman"/>
          <w:sz w:val="20"/>
          <w:szCs w:val="20"/>
        </w:rPr>
        <w:t xml:space="preserve">.  </w:t>
      </w:r>
      <w:r w:rsidRPr="000D2629">
        <w:rPr>
          <w:rFonts w:cs="Times New Roman"/>
          <w:color w:val="000000"/>
          <w:sz w:val="20"/>
          <w:szCs w:val="20"/>
        </w:rPr>
        <w:t xml:space="preserve">Pełen tekst ogłoszenia został wywieszony na tablicy ogłoszeń Urzędu Miasta oraz znajduje się na stronie internetowej Miasta Wąbrzeźno pod adresem: </w:t>
      </w:r>
      <w:hyperlink r:id="rId6" w:history="1">
        <w:r w:rsidRPr="000D2629">
          <w:rPr>
            <w:rStyle w:val="Hipercze"/>
            <w:rFonts w:cs="Times New Roman"/>
            <w:bCs/>
            <w:sz w:val="20"/>
            <w:szCs w:val="20"/>
          </w:rPr>
          <w:t>www.bip.wabrzezno.com</w:t>
        </w:r>
      </w:hyperlink>
      <w:r w:rsidRPr="000D2629">
        <w:rPr>
          <w:rFonts w:cs="Times New Roman"/>
          <w:sz w:val="20"/>
          <w:szCs w:val="20"/>
        </w:rPr>
        <w:t xml:space="preserve"> (</w:t>
      </w:r>
      <w:r w:rsidRPr="000D2629">
        <w:rPr>
          <w:rFonts w:cs="Times New Roman"/>
          <w:bCs/>
          <w:color w:val="000000"/>
          <w:sz w:val="20"/>
          <w:szCs w:val="20"/>
        </w:rPr>
        <w:t>w zakładce</w:t>
      </w:r>
      <w:r w:rsidRPr="000D2629">
        <w:rPr>
          <w:rFonts w:cs="Times New Roman"/>
          <w:b/>
          <w:bCs/>
          <w:color w:val="000000"/>
          <w:sz w:val="20"/>
          <w:szCs w:val="20"/>
        </w:rPr>
        <w:t xml:space="preserve"> </w:t>
      </w:r>
      <w:r w:rsidRPr="000D2629">
        <w:rPr>
          <w:rFonts w:cs="Times New Roman"/>
          <w:bCs/>
          <w:color w:val="000000"/>
          <w:sz w:val="20"/>
          <w:szCs w:val="20"/>
        </w:rPr>
        <w:t>„Przetargi i zamówienia ”- „Przetargi ”).</w:t>
      </w:r>
      <w:r w:rsidRPr="000D2629">
        <w:rPr>
          <w:rFonts w:cs="Times New Roman"/>
          <w:sz w:val="20"/>
          <w:szCs w:val="20"/>
        </w:rPr>
        <w:t xml:space="preserve">    </w:t>
      </w:r>
    </w:p>
    <w:p w14:paraId="5D69C3C2" w14:textId="0143AD10" w:rsidR="006E4A5E" w:rsidRDefault="006178EC" w:rsidP="006178EC">
      <w:pPr>
        <w:pStyle w:val="Tekstpodstawowy"/>
        <w:spacing w:line="276" w:lineRule="auto"/>
        <w:ind w:left="5664" w:firstLine="708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Burmistrz</w:t>
      </w:r>
    </w:p>
    <w:p w14:paraId="35177334" w14:textId="6C1268FA" w:rsidR="006178EC" w:rsidRPr="000D2629" w:rsidRDefault="006178EC" w:rsidP="006178EC">
      <w:pPr>
        <w:pStyle w:val="Tekstpodstawowy"/>
        <w:spacing w:line="276" w:lineRule="auto"/>
        <w:ind w:left="4956" w:firstLine="708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mgr Tomasz Zygnarowski</w:t>
      </w:r>
    </w:p>
    <w:p w14:paraId="3D87D9DF" w14:textId="122E123C" w:rsidR="006E4A5E" w:rsidRPr="000D2629" w:rsidRDefault="006E4A5E" w:rsidP="006E4A5E">
      <w:pPr>
        <w:pStyle w:val="Tekstpodstawowy"/>
        <w:spacing w:line="276" w:lineRule="auto"/>
        <w:jc w:val="both"/>
        <w:rPr>
          <w:rFonts w:cs="Times New Roman"/>
          <w:sz w:val="20"/>
          <w:szCs w:val="20"/>
        </w:rPr>
      </w:pPr>
      <w:r w:rsidRPr="000D2629">
        <w:rPr>
          <w:rFonts w:cs="Times New Roman"/>
          <w:sz w:val="20"/>
          <w:szCs w:val="20"/>
        </w:rPr>
        <w:t xml:space="preserve">Wąbrzeźno, dnia </w:t>
      </w:r>
      <w:r w:rsidR="000D2629" w:rsidRPr="000D2629">
        <w:rPr>
          <w:rFonts w:cs="Times New Roman"/>
          <w:sz w:val="20"/>
          <w:szCs w:val="20"/>
        </w:rPr>
        <w:t>16. 07</w:t>
      </w:r>
      <w:r w:rsidRPr="000D2629">
        <w:rPr>
          <w:rFonts w:cs="Times New Roman"/>
          <w:sz w:val="20"/>
          <w:szCs w:val="20"/>
        </w:rPr>
        <w:t xml:space="preserve">.2026 r.  </w:t>
      </w:r>
      <w:bookmarkEnd w:id="1"/>
    </w:p>
    <w:p w14:paraId="5062672B" w14:textId="77777777" w:rsidR="006E4A5E" w:rsidRPr="000D2629" w:rsidRDefault="006E4A5E">
      <w:pPr>
        <w:rPr>
          <w:sz w:val="20"/>
          <w:szCs w:val="20"/>
        </w:rPr>
      </w:pPr>
    </w:p>
    <w:sectPr w:rsidR="006E4A5E" w:rsidRPr="000D2629" w:rsidSect="006E4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176B4"/>
    <w:multiLevelType w:val="hybridMultilevel"/>
    <w:tmpl w:val="D48C7E7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20023"/>
    <w:multiLevelType w:val="hybridMultilevel"/>
    <w:tmpl w:val="CF38278E"/>
    <w:lvl w:ilvl="0" w:tplc="8912F7A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C86274"/>
    <w:multiLevelType w:val="hybridMultilevel"/>
    <w:tmpl w:val="35763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496251">
    <w:abstractNumId w:val="2"/>
  </w:num>
  <w:num w:numId="2" w16cid:durableId="179317657">
    <w:abstractNumId w:val="1"/>
  </w:num>
  <w:num w:numId="3" w16cid:durableId="1795752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A5E"/>
    <w:rsid w:val="00000F8B"/>
    <w:rsid w:val="000D2629"/>
    <w:rsid w:val="00513400"/>
    <w:rsid w:val="00583D88"/>
    <w:rsid w:val="006178EC"/>
    <w:rsid w:val="006E4A5E"/>
    <w:rsid w:val="007C62B8"/>
    <w:rsid w:val="00AB3871"/>
    <w:rsid w:val="00CB0383"/>
    <w:rsid w:val="00DB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F192"/>
  <w15:chartTrackingRefBased/>
  <w15:docId w15:val="{CB55499A-C2A8-4739-8586-D69CCC199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4A5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lang w:eastAsia="zh-CN" w:bidi="hi-IN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6E4A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6E4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4A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4A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4A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4A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4A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4A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4A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4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6E4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4A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4A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4A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4A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4A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4A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4A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6E4A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6E4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4A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4A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4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4A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4A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4A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4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4A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4A5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6E4A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6E4A5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4A5E"/>
    <w:rPr>
      <w:rFonts w:ascii="Times New Roman" w:eastAsia="Lucida Sans Unicode" w:hAnsi="Times New Roman" w:cs="Mangal"/>
      <w:kern w:val="1"/>
      <w:lang w:eastAsia="zh-CN" w:bidi="hi-IN"/>
      <w14:ligatures w14:val="none"/>
    </w:rPr>
  </w:style>
  <w:style w:type="character" w:styleId="Pogrubienie">
    <w:name w:val="Strong"/>
    <w:basedOn w:val="Domylnaczcionkaakapitu"/>
    <w:uiPriority w:val="22"/>
    <w:qFormat/>
    <w:rsid w:val="006E4A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wabrzezno.com/" TargetMode="External"/><Relationship Id="rId5" Type="http://schemas.openxmlformats.org/officeDocument/2006/relationships/hyperlink" Target="mailto:gg@wabrzezn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Garczyńska</dc:creator>
  <cp:keywords/>
  <dc:description/>
  <cp:lastModifiedBy>Dagmara Woronko</cp:lastModifiedBy>
  <cp:revision>3</cp:revision>
  <dcterms:created xsi:type="dcterms:W3CDTF">2026-07-13T05:32:00Z</dcterms:created>
  <dcterms:modified xsi:type="dcterms:W3CDTF">2026-07-13T05:32:00Z</dcterms:modified>
</cp:coreProperties>
</file>