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E7436" w14:textId="77777777" w:rsidR="00364DC8" w:rsidRDefault="00000000">
      <w:pPr>
        <w:spacing w:after="120"/>
        <w:jc w:val="center"/>
      </w:pPr>
      <w:r>
        <w:rPr>
          <w:noProof/>
        </w:rPr>
        <w:drawing>
          <wp:inline distT="0" distB="0" distL="0" distR="0" wp14:anchorId="48DAFAA2" wp14:editId="13CDF1B8">
            <wp:extent cx="3619500" cy="6381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D0A4B" w14:textId="77777777" w:rsidR="00364DC8" w:rsidRDefault="00364DC8">
      <w:pPr>
        <w:spacing w:after="360"/>
      </w:pPr>
    </w:p>
    <w:p w14:paraId="1120AE73" w14:textId="77777777" w:rsidR="00364DC8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1F4E96"/>
          <w:sz w:val="30"/>
          <w:szCs w:val="30"/>
        </w:rPr>
        <w:t>OGŁOSZENIE</w:t>
      </w:r>
    </w:p>
    <w:p w14:paraId="2DD12508" w14:textId="77777777" w:rsidR="00364DC8" w:rsidRDefault="00000000">
      <w:pPr>
        <w:spacing w:after="360"/>
        <w:jc w:val="center"/>
      </w:pPr>
      <w:r>
        <w:rPr>
          <w:rFonts w:ascii="Calibri" w:eastAsia="Calibri" w:hAnsi="Calibri" w:cs="Calibri"/>
          <w:sz w:val="22"/>
          <w:szCs w:val="22"/>
        </w:rPr>
        <w:t>o wynikach naboru na stanowisko Sekretarki Żłobka Miejskiego „Wąbrzuś” w Wąbrzeźnie</w:t>
      </w:r>
    </w:p>
    <w:p w14:paraId="4B8660AC" w14:textId="77777777" w:rsidR="00364DC8" w:rsidRDefault="00000000">
      <w:pPr>
        <w:spacing w:after="240" w:line="276" w:lineRule="auto"/>
        <w:jc w:val="center"/>
      </w:pPr>
      <w:r>
        <w:rPr>
          <w:rFonts w:ascii="Calibri" w:eastAsia="Calibri" w:hAnsi="Calibri" w:cs="Calibri"/>
          <w:sz w:val="22"/>
          <w:szCs w:val="22"/>
        </w:rPr>
        <w:t>Informujemy, że w wyniku zakończenia procedury naboru na wyżej wymienione stanowisko została wybrana</w:t>
      </w:r>
    </w:p>
    <w:p w14:paraId="7D378C3C" w14:textId="77777777" w:rsidR="00364DC8" w:rsidRDefault="00000000">
      <w:pPr>
        <w:spacing w:after="3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Pani Nikola Moryń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zam. w Orzechowie</w:t>
      </w:r>
    </w:p>
    <w:p w14:paraId="570BCD43" w14:textId="77777777" w:rsidR="00364DC8" w:rsidRDefault="00000000">
      <w:pPr>
        <w:spacing w:after="140"/>
      </w:pPr>
      <w:r>
        <w:rPr>
          <w:rFonts w:ascii="Calibri" w:eastAsia="Calibri" w:hAnsi="Calibri" w:cs="Calibri"/>
          <w:b/>
          <w:bCs/>
          <w:sz w:val="22"/>
          <w:szCs w:val="22"/>
        </w:rPr>
        <w:t>Uzasadnienie dokonanego wyboru:</w:t>
      </w:r>
    </w:p>
    <w:p w14:paraId="7ACE59BB" w14:textId="77777777" w:rsidR="00364DC8" w:rsidRDefault="00000000">
      <w:pPr>
        <w:spacing w:after="3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W wyniku postępowania kwalifikacyjnego ww. kandydatka w największym zakresie spełniła wymagania zawarte w ogłoszeniu o naborze. Osiągnęła najwyższy wynik na rozmowie kwalifikacyjnej oraz wykazała się odpowiednimi predyspozycjami osobowościowymi, które są przydatne w pracy na danym stanowisku.</w:t>
      </w:r>
    </w:p>
    <w:p w14:paraId="59554555" w14:textId="77777777" w:rsidR="00364DC8" w:rsidRDefault="00000000">
      <w:pPr>
        <w:spacing w:after="180"/>
      </w:pPr>
      <w:r>
        <w:rPr>
          <w:rFonts w:ascii="Calibri" w:eastAsia="Calibri" w:hAnsi="Calibri" w:cs="Calibri"/>
          <w:b/>
          <w:bCs/>
          <w:sz w:val="22"/>
          <w:szCs w:val="22"/>
        </w:rPr>
        <w:t>Członkowie Komisji Rekrutacyjnej:</w:t>
      </w:r>
    </w:p>
    <w:p w14:paraId="3751A505" w14:textId="77777777" w:rsidR="00364DC8" w:rsidRDefault="00000000">
      <w:pPr>
        <w:spacing w:after="200"/>
        <w:ind w:left="400" w:hanging="400"/>
      </w:pPr>
      <w:r>
        <w:rPr>
          <w:rFonts w:ascii="Calibri" w:eastAsia="Calibri" w:hAnsi="Calibri" w:cs="Calibri"/>
          <w:sz w:val="22"/>
          <w:szCs w:val="22"/>
        </w:rPr>
        <w:t xml:space="preserve">1. Dorota </w:t>
      </w:r>
      <w:proofErr w:type="spellStart"/>
      <w:r>
        <w:rPr>
          <w:rFonts w:ascii="Calibri" w:eastAsia="Calibri" w:hAnsi="Calibri" w:cs="Calibri"/>
          <w:sz w:val="22"/>
          <w:szCs w:val="22"/>
        </w:rPr>
        <w:t>Stempska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– przewodnicząca komisji: ………………………………………</w:t>
      </w:r>
    </w:p>
    <w:p w14:paraId="5234942C" w14:textId="77777777" w:rsidR="00364DC8" w:rsidRDefault="00000000">
      <w:pPr>
        <w:spacing w:after="200"/>
        <w:ind w:left="400" w:hanging="400"/>
      </w:pPr>
      <w:r>
        <w:rPr>
          <w:rFonts w:ascii="Calibri" w:eastAsia="Calibri" w:hAnsi="Calibri" w:cs="Calibri"/>
          <w:sz w:val="22"/>
          <w:szCs w:val="22"/>
        </w:rPr>
        <w:t>2. Mariola Frankowska – członek komisji: ………………………………………</w:t>
      </w:r>
    </w:p>
    <w:p w14:paraId="46253047" w14:textId="77777777" w:rsidR="00364DC8" w:rsidRDefault="00000000">
      <w:pPr>
        <w:spacing w:after="200"/>
        <w:ind w:left="400" w:hanging="400"/>
      </w:pPr>
      <w:r>
        <w:rPr>
          <w:rFonts w:ascii="Calibri" w:eastAsia="Calibri" w:hAnsi="Calibri" w:cs="Calibri"/>
          <w:sz w:val="22"/>
          <w:szCs w:val="22"/>
        </w:rPr>
        <w:t>3. Małgorzata Krzemińska – sekretarz komisji: ………………………………………</w:t>
      </w:r>
    </w:p>
    <w:p w14:paraId="1BB9FAE6" w14:textId="5A5316F2" w:rsidR="00364DC8" w:rsidRDefault="00000000">
      <w:pPr>
        <w:spacing w:before="400"/>
        <w:jc w:val="right"/>
      </w:pPr>
      <w:r>
        <w:rPr>
          <w:rFonts w:ascii="Calibri" w:eastAsia="Calibri" w:hAnsi="Calibri" w:cs="Calibri"/>
          <w:sz w:val="22"/>
          <w:szCs w:val="22"/>
        </w:rPr>
        <w:t xml:space="preserve">Wąbrzeźno, </w:t>
      </w:r>
      <w:r w:rsidR="00D6599F"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8 </w:t>
      </w:r>
      <w:r w:rsidR="00D6599F">
        <w:rPr>
          <w:rFonts w:ascii="Calibri" w:eastAsia="Calibri" w:hAnsi="Calibri" w:cs="Calibri"/>
          <w:sz w:val="22"/>
          <w:szCs w:val="22"/>
        </w:rPr>
        <w:t>sierpnia</w:t>
      </w:r>
      <w:r>
        <w:rPr>
          <w:rFonts w:ascii="Calibri" w:eastAsia="Calibri" w:hAnsi="Calibri" w:cs="Calibri"/>
          <w:sz w:val="22"/>
          <w:szCs w:val="22"/>
        </w:rPr>
        <w:t xml:space="preserve"> 2026 r.</w:t>
      </w:r>
    </w:p>
    <w:sectPr w:rsidR="00364DC8">
      <w:pgSz w:w="11906" w:h="16838"/>
      <w:pgMar w:top="850" w:right="1100" w:bottom="850" w:left="11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22B1"/>
    <w:multiLevelType w:val="hybridMultilevel"/>
    <w:tmpl w:val="4E8E1D40"/>
    <w:lvl w:ilvl="0" w:tplc="612426AC">
      <w:start w:val="1"/>
      <w:numFmt w:val="bullet"/>
      <w:lvlText w:val="●"/>
      <w:lvlJc w:val="left"/>
      <w:pPr>
        <w:ind w:left="720" w:hanging="360"/>
      </w:pPr>
    </w:lvl>
    <w:lvl w:ilvl="1" w:tplc="171E1EAC">
      <w:start w:val="1"/>
      <w:numFmt w:val="bullet"/>
      <w:lvlText w:val="○"/>
      <w:lvlJc w:val="left"/>
      <w:pPr>
        <w:ind w:left="1440" w:hanging="360"/>
      </w:pPr>
    </w:lvl>
    <w:lvl w:ilvl="2" w:tplc="2A22C6DA">
      <w:start w:val="1"/>
      <w:numFmt w:val="bullet"/>
      <w:lvlText w:val="■"/>
      <w:lvlJc w:val="left"/>
      <w:pPr>
        <w:ind w:left="2160" w:hanging="360"/>
      </w:pPr>
    </w:lvl>
    <w:lvl w:ilvl="3" w:tplc="1A047760">
      <w:start w:val="1"/>
      <w:numFmt w:val="bullet"/>
      <w:lvlText w:val="●"/>
      <w:lvlJc w:val="left"/>
      <w:pPr>
        <w:ind w:left="2880" w:hanging="360"/>
      </w:pPr>
    </w:lvl>
    <w:lvl w:ilvl="4" w:tplc="1F6234F6">
      <w:start w:val="1"/>
      <w:numFmt w:val="bullet"/>
      <w:lvlText w:val="○"/>
      <w:lvlJc w:val="left"/>
      <w:pPr>
        <w:ind w:left="3600" w:hanging="360"/>
      </w:pPr>
    </w:lvl>
    <w:lvl w:ilvl="5" w:tplc="33547E2A">
      <w:start w:val="1"/>
      <w:numFmt w:val="bullet"/>
      <w:lvlText w:val="■"/>
      <w:lvlJc w:val="left"/>
      <w:pPr>
        <w:ind w:left="4320" w:hanging="360"/>
      </w:pPr>
    </w:lvl>
    <w:lvl w:ilvl="6" w:tplc="73D2BF94">
      <w:start w:val="1"/>
      <w:numFmt w:val="bullet"/>
      <w:lvlText w:val="●"/>
      <w:lvlJc w:val="left"/>
      <w:pPr>
        <w:ind w:left="5040" w:hanging="360"/>
      </w:pPr>
    </w:lvl>
    <w:lvl w:ilvl="7" w:tplc="3E20C188">
      <w:start w:val="1"/>
      <w:numFmt w:val="bullet"/>
      <w:lvlText w:val="●"/>
      <w:lvlJc w:val="left"/>
      <w:pPr>
        <w:ind w:left="5760" w:hanging="360"/>
      </w:pPr>
    </w:lvl>
    <w:lvl w:ilvl="8" w:tplc="00C28C54">
      <w:start w:val="1"/>
      <w:numFmt w:val="bullet"/>
      <w:lvlText w:val="●"/>
      <w:lvlJc w:val="left"/>
      <w:pPr>
        <w:ind w:left="6480" w:hanging="360"/>
      </w:pPr>
    </w:lvl>
  </w:abstractNum>
  <w:num w:numId="1" w16cid:durableId="4246947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DC8"/>
    <w:rsid w:val="00364DC8"/>
    <w:rsid w:val="00D2188B"/>
    <w:rsid w:val="00D6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C986"/>
  <w15:docId w15:val="{FA0B58B7-D51D-436E-B6F3-20330FA2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Żłobek Wąbrzuś</cp:lastModifiedBy>
  <cp:revision>2</cp:revision>
  <dcterms:created xsi:type="dcterms:W3CDTF">2026-08-28T05:46:00Z</dcterms:created>
  <dcterms:modified xsi:type="dcterms:W3CDTF">2026-08-28T05:46:00Z</dcterms:modified>
</cp:coreProperties>
</file>